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68BB6" w14:textId="77777777" w:rsidR="009300DB" w:rsidRPr="009300DB" w:rsidRDefault="009300DB" w:rsidP="005A6B42">
      <w:pPr>
        <w:spacing w:after="75" w:line="240" w:lineRule="auto"/>
        <w:ind w:right="75"/>
        <w:rPr>
          <w:rFonts w:ascii="Helvetica" w:eastAsia="Times New Roman" w:hAnsi="Helvetica" w:cs="Times New Roman"/>
          <w:color w:val="EEEEEE"/>
          <w:sz w:val="21"/>
          <w:szCs w:val="21"/>
          <w:lang w:eastAsia="pt-BR"/>
        </w:rPr>
      </w:pPr>
      <w:r w:rsidRPr="009300DB">
        <w:rPr>
          <w:rFonts w:ascii="Helvetica" w:eastAsia="Times New Roman" w:hAnsi="Helvetica" w:cs="Times New Roman"/>
          <w:color w:val="000000"/>
          <w:sz w:val="21"/>
          <w:szCs w:val="21"/>
          <w:lang w:eastAsia="pt-BR"/>
        </w:rPr>
        <w:fldChar w:fldCharType="begin"/>
      </w:r>
      <w:r w:rsidRPr="009300DB">
        <w:rPr>
          <w:rFonts w:ascii="Helvetica" w:eastAsia="Times New Roman" w:hAnsi="Helvetica" w:cs="Times New Roman"/>
          <w:color w:val="000000"/>
          <w:sz w:val="21"/>
          <w:szCs w:val="21"/>
          <w:lang w:eastAsia="pt-BR"/>
        </w:rPr>
        <w:instrText xml:space="preserve"> HYPERLINK "http://lafsaraguari.blogspot.com/2015/10/codigo-disciplinar-da-lafs-liga.html" \o "30th October 2015" </w:instrText>
      </w:r>
      <w:r w:rsidRPr="009300DB">
        <w:rPr>
          <w:rFonts w:ascii="Helvetica" w:eastAsia="Times New Roman" w:hAnsi="Helvetica" w:cs="Times New Roman"/>
          <w:color w:val="000000"/>
          <w:sz w:val="21"/>
          <w:szCs w:val="21"/>
          <w:lang w:eastAsia="pt-BR"/>
        </w:rPr>
        <w:fldChar w:fldCharType="separate"/>
      </w:r>
    </w:p>
    <w:p w14:paraId="63AA7DE9" w14:textId="77777777" w:rsidR="009300DB" w:rsidRPr="009300DB" w:rsidRDefault="009300DB" w:rsidP="009300DB">
      <w:pPr>
        <w:shd w:val="clear" w:color="auto" w:fill="666666"/>
        <w:spacing w:after="75" w:line="240" w:lineRule="auto"/>
        <w:ind w:right="75"/>
        <w:jc w:val="center"/>
        <w:rPr>
          <w:rFonts w:ascii="Times New Roman" w:eastAsia="Times New Roman" w:hAnsi="Times New Roman" w:cs="Times New Roman"/>
          <w:caps/>
          <w:sz w:val="17"/>
          <w:szCs w:val="17"/>
          <w:lang w:eastAsia="pt-BR"/>
        </w:rPr>
      </w:pPr>
    </w:p>
    <w:p w14:paraId="1EAD47B6" w14:textId="77777777" w:rsidR="009300DB" w:rsidRPr="009300DB" w:rsidRDefault="009300DB" w:rsidP="00A8795A">
      <w:pPr>
        <w:spacing w:after="0" w:line="240" w:lineRule="auto"/>
        <w:jc w:val="center"/>
        <w:rPr>
          <w:rFonts w:ascii="Helvetica" w:eastAsia="Times New Roman" w:hAnsi="Helvetica" w:cs="Times New Roman"/>
          <w:color w:val="000000"/>
          <w:sz w:val="21"/>
          <w:szCs w:val="21"/>
          <w:lang w:eastAsia="pt-BR"/>
        </w:rPr>
      </w:pPr>
      <w:r w:rsidRPr="009300DB">
        <w:rPr>
          <w:rFonts w:ascii="Helvetica" w:eastAsia="Times New Roman" w:hAnsi="Helvetica" w:cs="Times New Roman"/>
          <w:color w:val="000000"/>
          <w:sz w:val="21"/>
          <w:szCs w:val="21"/>
          <w:lang w:eastAsia="pt-BR"/>
        </w:rPr>
        <w:fldChar w:fldCharType="end"/>
      </w:r>
      <w:hyperlink r:id="rId4" w:history="1">
        <w:r w:rsidRPr="009300DB">
          <w:rPr>
            <w:rFonts w:ascii="Arial Black" w:eastAsia="Times New Roman" w:hAnsi="Arial Black" w:cs="Times New Roman"/>
            <w:color w:val="333333"/>
            <w:kern w:val="36"/>
            <w:sz w:val="24"/>
            <w:szCs w:val="24"/>
            <w:lang w:eastAsia="pt-BR"/>
          </w:rPr>
          <w:t>CÓDIGO DISCIPLINAR DA LAFS - LIGA ARAGUARINA DE FUTSAL E DESPORTOS VÁLIDO PARA TODAS AS COMPETIÇÕES DA ENTIDADE</w:t>
        </w:r>
      </w:hyperlink>
    </w:p>
    <w:p w14:paraId="78A4D274" w14:textId="77777777" w:rsidR="00A8795A" w:rsidRDefault="00A8795A" w:rsidP="009300DB">
      <w:pPr>
        <w:spacing w:after="0" w:line="240" w:lineRule="auto"/>
        <w:jc w:val="center"/>
        <w:rPr>
          <w:rFonts w:ascii="Arial Black" w:eastAsia="Times New Roman" w:hAnsi="Arial Black" w:cs="Times New Roman"/>
          <w:b/>
          <w:bCs/>
          <w:color w:val="333333"/>
          <w:sz w:val="21"/>
          <w:szCs w:val="21"/>
          <w:lang w:eastAsia="pt-BR"/>
        </w:rPr>
      </w:pPr>
    </w:p>
    <w:p w14:paraId="662A94F7" w14:textId="77777777" w:rsidR="009300DB" w:rsidRDefault="00A8795A" w:rsidP="009300DB">
      <w:pPr>
        <w:spacing w:after="0" w:line="240" w:lineRule="auto"/>
        <w:jc w:val="center"/>
        <w:rPr>
          <w:rFonts w:ascii="Arial Black" w:eastAsia="Times New Roman" w:hAnsi="Arial Black" w:cs="Times New Roman"/>
          <w:b/>
          <w:bCs/>
          <w:color w:val="333333"/>
          <w:sz w:val="21"/>
          <w:szCs w:val="21"/>
          <w:lang w:eastAsia="pt-BR"/>
        </w:rPr>
      </w:pPr>
      <w:r w:rsidRPr="00A21BC7">
        <w:rPr>
          <w:noProof/>
          <w:sz w:val="18"/>
          <w:szCs w:val="18"/>
          <w:lang w:eastAsia="pt-BR"/>
        </w:rPr>
        <w:drawing>
          <wp:inline distT="0" distB="0" distL="0" distR="0" wp14:anchorId="20F9F24E" wp14:editId="2FD160C5">
            <wp:extent cx="657225" cy="712653"/>
            <wp:effectExtent l="0" t="0" r="0" b="0"/>
            <wp:docPr id="2" name="Imagem 2" descr="ESCUD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SCUDO 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299" cy="722493"/>
                    </a:xfrm>
                    <a:prstGeom prst="rect">
                      <a:avLst/>
                    </a:prstGeom>
                    <a:noFill/>
                    <a:ln>
                      <a:noFill/>
                    </a:ln>
                  </pic:spPr>
                </pic:pic>
              </a:graphicData>
            </a:graphic>
          </wp:inline>
        </w:drawing>
      </w:r>
    </w:p>
    <w:p w14:paraId="0AA1A612" w14:textId="77777777" w:rsidR="009300DB" w:rsidRPr="009300DB" w:rsidRDefault="009300DB" w:rsidP="009300DB">
      <w:pPr>
        <w:spacing w:after="0" w:line="240" w:lineRule="auto"/>
        <w:jc w:val="center"/>
        <w:rPr>
          <w:rFonts w:ascii="Arial Black" w:eastAsia="Times New Roman" w:hAnsi="Arial Black" w:cs="Times New Roman"/>
          <w:b/>
          <w:sz w:val="21"/>
          <w:szCs w:val="21"/>
          <w:lang w:eastAsia="pt-BR"/>
        </w:rPr>
      </w:pPr>
      <w:r w:rsidRPr="009300DB">
        <w:rPr>
          <w:rFonts w:ascii="Arial Black" w:eastAsia="Times New Roman" w:hAnsi="Arial Black" w:cs="Times New Roman"/>
          <w:b/>
          <w:bCs/>
          <w:sz w:val="21"/>
          <w:szCs w:val="21"/>
          <w:lang w:eastAsia="pt-BR"/>
        </w:rPr>
        <w:t xml:space="preserve">LIGA ARAGUARINA DE FUTSAL </w:t>
      </w:r>
      <w:r w:rsidRPr="00A8795A">
        <w:rPr>
          <w:rFonts w:ascii="Arial Black" w:eastAsia="Times New Roman" w:hAnsi="Arial Black" w:cs="Times New Roman"/>
          <w:b/>
          <w:bCs/>
          <w:sz w:val="21"/>
          <w:szCs w:val="21"/>
          <w:lang w:eastAsia="pt-BR"/>
        </w:rPr>
        <w:t xml:space="preserve">E DESPORTOS </w:t>
      </w:r>
      <w:r w:rsidRPr="009300DB">
        <w:rPr>
          <w:rFonts w:ascii="Arial Black" w:eastAsia="Times New Roman" w:hAnsi="Arial Black" w:cs="Times New Roman"/>
          <w:b/>
          <w:bCs/>
          <w:sz w:val="21"/>
          <w:szCs w:val="21"/>
          <w:lang w:eastAsia="pt-BR"/>
        </w:rPr>
        <w:t>– LAFS</w:t>
      </w:r>
    </w:p>
    <w:p w14:paraId="766CA7F3" w14:textId="77777777" w:rsidR="009300DB" w:rsidRPr="009300DB" w:rsidRDefault="00A8795A" w:rsidP="009300DB">
      <w:pPr>
        <w:spacing w:after="0" w:line="240" w:lineRule="auto"/>
        <w:jc w:val="center"/>
        <w:rPr>
          <w:rFonts w:ascii="Arial Black" w:eastAsia="Times New Roman" w:hAnsi="Arial Black" w:cs="Times New Roman"/>
          <w:b/>
          <w:sz w:val="21"/>
          <w:szCs w:val="21"/>
          <w:lang w:eastAsia="pt-BR"/>
        </w:rPr>
      </w:pPr>
      <w:r>
        <w:rPr>
          <w:rFonts w:ascii="Arial Black" w:eastAsia="Times New Roman" w:hAnsi="Arial Black" w:cs="Times New Roman"/>
          <w:b/>
          <w:bCs/>
          <w:sz w:val="21"/>
          <w:szCs w:val="21"/>
          <w:lang w:eastAsia="pt-BR"/>
        </w:rPr>
        <w:t>b</w:t>
      </w:r>
      <w:r w:rsidR="009300DB" w:rsidRPr="009300DB">
        <w:rPr>
          <w:rFonts w:ascii="Arial Black" w:eastAsia="Times New Roman" w:hAnsi="Arial Black" w:cs="Times New Roman"/>
          <w:b/>
          <w:bCs/>
          <w:sz w:val="21"/>
          <w:szCs w:val="21"/>
          <w:lang w:eastAsia="pt-BR"/>
        </w:rPr>
        <w:t>log: www.lafsaraguari.blogspot.com</w:t>
      </w:r>
    </w:p>
    <w:p w14:paraId="417403F2" w14:textId="77777777" w:rsidR="009300DB" w:rsidRPr="00A8795A" w:rsidRDefault="00A8795A" w:rsidP="009300DB">
      <w:pPr>
        <w:spacing w:after="0" w:line="240" w:lineRule="auto"/>
        <w:jc w:val="center"/>
        <w:rPr>
          <w:rFonts w:ascii="Arial Black" w:eastAsia="Times New Roman" w:hAnsi="Arial Black" w:cs="Times New Roman"/>
          <w:b/>
          <w:bCs/>
          <w:sz w:val="21"/>
          <w:szCs w:val="21"/>
          <w:lang w:eastAsia="pt-BR"/>
        </w:rPr>
      </w:pPr>
      <w:proofErr w:type="spellStart"/>
      <w:r>
        <w:rPr>
          <w:rFonts w:ascii="Arial Black" w:eastAsia="Times New Roman" w:hAnsi="Arial Black" w:cs="Times New Roman"/>
          <w:b/>
          <w:bCs/>
          <w:sz w:val="21"/>
          <w:szCs w:val="21"/>
          <w:lang w:eastAsia="pt-BR"/>
        </w:rPr>
        <w:t>e</w:t>
      </w:r>
      <w:r w:rsidR="009300DB" w:rsidRPr="009300DB">
        <w:rPr>
          <w:rFonts w:ascii="Arial Black" w:eastAsia="Times New Roman" w:hAnsi="Arial Black" w:cs="Times New Roman"/>
          <w:b/>
          <w:bCs/>
          <w:sz w:val="21"/>
          <w:szCs w:val="21"/>
          <w:lang w:eastAsia="pt-BR"/>
        </w:rPr>
        <w:t>mail</w:t>
      </w:r>
      <w:proofErr w:type="spellEnd"/>
      <w:r w:rsidR="009300DB" w:rsidRPr="009300DB">
        <w:rPr>
          <w:rFonts w:ascii="Arial Black" w:eastAsia="Times New Roman" w:hAnsi="Arial Black" w:cs="Times New Roman"/>
          <w:b/>
          <w:bCs/>
          <w:sz w:val="21"/>
          <w:szCs w:val="21"/>
          <w:lang w:eastAsia="pt-BR"/>
        </w:rPr>
        <w:t xml:space="preserve">: </w:t>
      </w:r>
      <w:hyperlink r:id="rId6" w:history="1">
        <w:r w:rsidR="009300DB" w:rsidRPr="00A8795A">
          <w:rPr>
            <w:rStyle w:val="Hyperlink"/>
            <w:rFonts w:ascii="Arial Black" w:eastAsia="Times New Roman" w:hAnsi="Arial Black" w:cs="Times New Roman"/>
            <w:b/>
            <w:bCs/>
            <w:color w:val="auto"/>
            <w:sz w:val="21"/>
            <w:szCs w:val="21"/>
            <w:u w:val="none"/>
            <w:lang w:eastAsia="pt-BR"/>
          </w:rPr>
          <w:t>ligaaraguarinadefutsal@yahoo.com.br</w:t>
        </w:r>
      </w:hyperlink>
    </w:p>
    <w:p w14:paraId="1AC83FB2" w14:textId="77777777" w:rsidR="009300DB" w:rsidRPr="009300DB" w:rsidRDefault="00A8795A" w:rsidP="009300DB">
      <w:pPr>
        <w:spacing w:after="0" w:line="240" w:lineRule="auto"/>
        <w:jc w:val="center"/>
        <w:rPr>
          <w:rFonts w:ascii="Arial Black" w:eastAsia="Times New Roman" w:hAnsi="Arial Black" w:cs="Times New Roman"/>
          <w:b/>
          <w:sz w:val="21"/>
          <w:szCs w:val="21"/>
          <w:lang w:eastAsia="pt-BR"/>
        </w:rPr>
      </w:pPr>
      <w:proofErr w:type="spellStart"/>
      <w:r>
        <w:rPr>
          <w:rFonts w:ascii="Arial Black" w:eastAsia="Times New Roman" w:hAnsi="Arial Black" w:cs="Times New Roman"/>
          <w:b/>
          <w:bCs/>
          <w:sz w:val="21"/>
          <w:szCs w:val="21"/>
          <w:lang w:eastAsia="pt-BR"/>
        </w:rPr>
        <w:t>facebook</w:t>
      </w:r>
      <w:proofErr w:type="spellEnd"/>
      <w:r>
        <w:rPr>
          <w:rFonts w:ascii="Arial Black" w:eastAsia="Times New Roman" w:hAnsi="Arial Black" w:cs="Times New Roman"/>
          <w:b/>
          <w:bCs/>
          <w:sz w:val="21"/>
          <w:szCs w:val="21"/>
          <w:lang w:eastAsia="pt-BR"/>
        </w:rPr>
        <w:t xml:space="preserve">: </w:t>
      </w:r>
      <w:proofErr w:type="spellStart"/>
      <w:r>
        <w:rPr>
          <w:rFonts w:ascii="Arial Black" w:eastAsia="Times New Roman" w:hAnsi="Arial Black" w:cs="Times New Roman"/>
          <w:b/>
          <w:bCs/>
          <w:sz w:val="21"/>
          <w:szCs w:val="21"/>
          <w:lang w:eastAsia="pt-BR"/>
        </w:rPr>
        <w:t>ligaaraguarinade</w:t>
      </w:r>
      <w:r w:rsidR="009300DB" w:rsidRPr="00A8795A">
        <w:rPr>
          <w:rFonts w:ascii="Arial Black" w:eastAsia="Times New Roman" w:hAnsi="Arial Black" w:cs="Times New Roman"/>
          <w:b/>
          <w:bCs/>
          <w:sz w:val="21"/>
          <w:szCs w:val="21"/>
          <w:lang w:eastAsia="pt-BR"/>
        </w:rPr>
        <w:t>futsal</w:t>
      </w:r>
      <w:proofErr w:type="spellEnd"/>
    </w:p>
    <w:p w14:paraId="0F404EE8" w14:textId="77777777" w:rsidR="009300DB" w:rsidRPr="009300DB" w:rsidRDefault="009300DB" w:rsidP="009300DB">
      <w:pPr>
        <w:spacing w:after="0" w:line="240" w:lineRule="auto"/>
        <w:jc w:val="center"/>
        <w:rPr>
          <w:rFonts w:ascii="Arial Black" w:eastAsia="Times New Roman" w:hAnsi="Arial Black" w:cs="Times New Roman"/>
          <w:b/>
          <w:sz w:val="21"/>
          <w:szCs w:val="21"/>
          <w:lang w:eastAsia="pt-BR"/>
        </w:rPr>
      </w:pPr>
      <w:r w:rsidRPr="009300DB">
        <w:rPr>
          <w:rFonts w:ascii="Arial Black" w:eastAsia="Times New Roman" w:hAnsi="Arial Black" w:cs="Times New Roman"/>
          <w:b/>
          <w:bCs/>
          <w:sz w:val="21"/>
          <w:szCs w:val="21"/>
          <w:lang w:eastAsia="pt-BR"/>
        </w:rPr>
        <w:t>Fundada em 14 de Julho de 2009</w:t>
      </w:r>
    </w:p>
    <w:p w14:paraId="311FD972" w14:textId="77777777" w:rsidR="00A8795A" w:rsidRDefault="00A8795A" w:rsidP="009300DB">
      <w:pPr>
        <w:spacing w:after="0" w:line="240" w:lineRule="auto"/>
        <w:jc w:val="center"/>
        <w:rPr>
          <w:rFonts w:ascii="Arial Black" w:eastAsia="Times New Roman" w:hAnsi="Arial Black" w:cs="Times New Roman"/>
          <w:b/>
          <w:bCs/>
          <w:sz w:val="21"/>
          <w:szCs w:val="21"/>
          <w:lang w:eastAsia="pt-BR"/>
        </w:rPr>
      </w:pPr>
      <w:r>
        <w:rPr>
          <w:rFonts w:ascii="Arial Black" w:eastAsia="Times New Roman" w:hAnsi="Arial Black" w:cs="Times New Roman"/>
          <w:b/>
          <w:bCs/>
          <w:sz w:val="21"/>
          <w:szCs w:val="21"/>
          <w:lang w:eastAsia="pt-BR"/>
        </w:rPr>
        <w:t>Futsal – Esporte Genuinamente Brasileiro</w:t>
      </w:r>
    </w:p>
    <w:p w14:paraId="2DE5C8FA" w14:textId="77777777" w:rsidR="009300DB" w:rsidRPr="009300DB" w:rsidRDefault="009300DB" w:rsidP="009300DB">
      <w:pPr>
        <w:spacing w:after="0" w:line="240" w:lineRule="auto"/>
        <w:jc w:val="center"/>
        <w:rPr>
          <w:rFonts w:ascii="Arial Black" w:eastAsia="Times New Roman" w:hAnsi="Arial Black" w:cs="Times New Roman"/>
          <w:b/>
          <w:sz w:val="21"/>
          <w:szCs w:val="21"/>
          <w:lang w:eastAsia="pt-BR"/>
        </w:rPr>
      </w:pPr>
      <w:r w:rsidRPr="009300DB">
        <w:rPr>
          <w:rFonts w:ascii="Arial Black" w:eastAsia="Times New Roman" w:hAnsi="Arial Black" w:cs="Times New Roman"/>
          <w:b/>
          <w:bCs/>
          <w:sz w:val="21"/>
          <w:szCs w:val="21"/>
          <w:lang w:eastAsia="pt-BR"/>
        </w:rPr>
        <w:t>CPNJ: 12.652.445/0001-35</w:t>
      </w:r>
    </w:p>
    <w:p w14:paraId="635BDB23" w14:textId="77777777" w:rsidR="009300DB" w:rsidRPr="009300DB" w:rsidRDefault="009300DB" w:rsidP="00A8795A">
      <w:pPr>
        <w:spacing w:after="0" w:line="240" w:lineRule="auto"/>
        <w:jc w:val="center"/>
        <w:rPr>
          <w:rFonts w:ascii="Arial Black" w:eastAsia="Times New Roman" w:hAnsi="Arial Black" w:cs="Times New Roman"/>
          <w:b/>
          <w:sz w:val="21"/>
          <w:szCs w:val="21"/>
          <w:lang w:eastAsia="pt-BR"/>
        </w:rPr>
      </w:pPr>
      <w:r w:rsidRPr="009300DB">
        <w:rPr>
          <w:rFonts w:ascii="Arial Black" w:eastAsia="Times New Roman" w:hAnsi="Arial Black" w:cs="Times New Roman"/>
          <w:b/>
          <w:bCs/>
          <w:sz w:val="21"/>
          <w:szCs w:val="21"/>
          <w:lang w:eastAsia="pt-BR"/>
        </w:rPr>
        <w:t xml:space="preserve">Rua Tuiuti Nº. 315 - Bairro: Bosque, </w:t>
      </w:r>
      <w:r w:rsidR="00A8795A">
        <w:rPr>
          <w:rFonts w:ascii="Arial Black" w:eastAsia="Times New Roman" w:hAnsi="Arial Black" w:cs="Times New Roman"/>
          <w:b/>
          <w:bCs/>
          <w:sz w:val="21"/>
          <w:szCs w:val="21"/>
          <w:lang w:eastAsia="pt-BR"/>
        </w:rPr>
        <w:t xml:space="preserve">CEP: 38.446-068 - </w:t>
      </w:r>
      <w:r w:rsidRPr="009300DB">
        <w:rPr>
          <w:rFonts w:ascii="Arial Black" w:eastAsia="Times New Roman" w:hAnsi="Arial Black" w:cs="Times New Roman"/>
          <w:b/>
          <w:bCs/>
          <w:sz w:val="21"/>
          <w:szCs w:val="21"/>
          <w:lang w:eastAsia="pt-BR"/>
        </w:rPr>
        <w:t>Araguari-MG</w:t>
      </w:r>
      <w:r w:rsidR="00A8795A" w:rsidRPr="00A8795A">
        <w:rPr>
          <w:rFonts w:ascii="Arial Black" w:eastAsia="Times New Roman" w:hAnsi="Arial Black" w:cs="Times New Roman"/>
          <w:b/>
          <w:bCs/>
          <w:sz w:val="21"/>
          <w:szCs w:val="21"/>
          <w:lang w:eastAsia="pt-BR"/>
        </w:rPr>
        <w:t xml:space="preserve"> </w:t>
      </w:r>
    </w:p>
    <w:p w14:paraId="55F2B005" w14:textId="77777777" w:rsidR="009300DB" w:rsidRPr="009300DB" w:rsidRDefault="009300DB" w:rsidP="009300DB">
      <w:pPr>
        <w:spacing w:after="0" w:line="240" w:lineRule="auto"/>
        <w:jc w:val="center"/>
        <w:rPr>
          <w:rFonts w:ascii="Arial Black" w:eastAsia="Times New Roman" w:hAnsi="Arial Black" w:cs="Times New Roman"/>
          <w:b/>
          <w:sz w:val="21"/>
          <w:szCs w:val="21"/>
          <w:lang w:eastAsia="pt-BR"/>
        </w:rPr>
      </w:pPr>
      <w:r w:rsidRPr="009300DB">
        <w:rPr>
          <w:rFonts w:ascii="Arial Black" w:eastAsia="Times New Roman" w:hAnsi="Arial Black" w:cs="Times New Roman"/>
          <w:b/>
          <w:bCs/>
          <w:sz w:val="21"/>
          <w:szCs w:val="21"/>
          <w:lang w:eastAsia="pt-BR"/>
        </w:rPr>
        <w:t xml:space="preserve">Fone – (34) </w:t>
      </w:r>
      <w:r w:rsidR="00A8795A" w:rsidRPr="00A8795A">
        <w:rPr>
          <w:rFonts w:ascii="Arial Black" w:eastAsia="Times New Roman" w:hAnsi="Arial Black" w:cs="Times New Roman"/>
          <w:b/>
          <w:bCs/>
          <w:sz w:val="21"/>
          <w:szCs w:val="21"/>
          <w:lang w:eastAsia="pt-BR"/>
        </w:rPr>
        <w:t>9</w:t>
      </w:r>
      <w:r w:rsidRPr="009300DB">
        <w:rPr>
          <w:rFonts w:ascii="Arial Black" w:eastAsia="Times New Roman" w:hAnsi="Arial Black" w:cs="Times New Roman"/>
          <w:b/>
          <w:bCs/>
          <w:sz w:val="21"/>
          <w:szCs w:val="21"/>
          <w:lang w:eastAsia="pt-BR"/>
        </w:rPr>
        <w:t>9102-6906</w:t>
      </w:r>
      <w:r w:rsidR="00A8795A" w:rsidRPr="00A8795A">
        <w:rPr>
          <w:rFonts w:ascii="Arial Black" w:eastAsia="Times New Roman" w:hAnsi="Arial Black" w:cs="Times New Roman"/>
          <w:b/>
          <w:bCs/>
          <w:sz w:val="21"/>
          <w:szCs w:val="21"/>
          <w:lang w:eastAsia="pt-BR"/>
        </w:rPr>
        <w:t>/98808-9367/3242-2470</w:t>
      </w:r>
    </w:p>
    <w:p w14:paraId="5A5795A5"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p>
    <w:p w14:paraId="6D14AF02" w14:textId="77777777" w:rsidR="009300DB" w:rsidRPr="00E03C7D" w:rsidRDefault="009300DB" w:rsidP="00E03C7D">
      <w:pPr>
        <w:spacing w:after="0" w:line="240" w:lineRule="auto"/>
        <w:jc w:val="center"/>
        <w:rPr>
          <w:rFonts w:ascii="Helvetica" w:eastAsia="Times New Roman" w:hAnsi="Helvetica" w:cs="Times New Roman"/>
          <w:color w:val="333333"/>
          <w:sz w:val="128"/>
          <w:szCs w:val="128"/>
          <w:lang w:eastAsia="pt-BR"/>
        </w:rPr>
      </w:pPr>
      <w:r w:rsidRPr="009300DB">
        <w:rPr>
          <w:rFonts w:ascii="Impact" w:eastAsia="Times New Roman" w:hAnsi="Impact" w:cs="Times New Roman"/>
          <w:color w:val="333333"/>
          <w:sz w:val="128"/>
          <w:szCs w:val="128"/>
          <w:lang w:eastAsia="pt-BR"/>
        </w:rPr>
        <w:t>CÓDIGO DISCIPLINAR</w:t>
      </w:r>
    </w:p>
    <w:p w14:paraId="4D8AD849" w14:textId="77777777" w:rsidR="009300DB" w:rsidRPr="009300DB" w:rsidRDefault="009300DB" w:rsidP="009300DB">
      <w:pPr>
        <w:spacing w:after="0" w:line="240" w:lineRule="auto"/>
        <w:ind w:firstLine="708"/>
        <w:jc w:val="both"/>
        <w:rPr>
          <w:rFonts w:ascii="Helvetica" w:eastAsia="Times New Roman" w:hAnsi="Helvetica" w:cs="Times New Roman"/>
          <w:color w:val="333333"/>
          <w:sz w:val="21"/>
          <w:szCs w:val="21"/>
          <w:lang w:eastAsia="pt-BR"/>
        </w:rPr>
      </w:pPr>
      <w:r w:rsidRPr="009300DB">
        <w:rPr>
          <w:rFonts w:ascii="Helvetica" w:eastAsia="Times New Roman" w:hAnsi="Helvetica" w:cs="Times New Roman"/>
          <w:b/>
          <w:bCs/>
          <w:color w:val="333333"/>
          <w:lang w:eastAsia="pt-BR"/>
        </w:rPr>
        <w:t xml:space="preserve">A Comissão Executiva da LAFS – LIGA ARAGUARINA DE FUTSAL </w:t>
      </w:r>
      <w:r w:rsidR="00A8795A">
        <w:rPr>
          <w:rFonts w:ascii="Helvetica" w:eastAsia="Times New Roman" w:hAnsi="Helvetica" w:cs="Times New Roman"/>
          <w:b/>
          <w:bCs/>
          <w:color w:val="333333"/>
          <w:lang w:eastAsia="pt-BR"/>
        </w:rPr>
        <w:t xml:space="preserve">E DESPORTOS </w:t>
      </w:r>
      <w:r w:rsidRPr="009300DB">
        <w:rPr>
          <w:rFonts w:ascii="Helvetica" w:eastAsia="Times New Roman" w:hAnsi="Helvetica" w:cs="Times New Roman"/>
          <w:b/>
          <w:bCs/>
          <w:color w:val="333333"/>
          <w:lang w:eastAsia="pt-BR"/>
        </w:rPr>
        <w:t>no uso de suas atribu</w:t>
      </w:r>
      <w:r>
        <w:rPr>
          <w:rFonts w:ascii="Helvetica" w:eastAsia="Times New Roman" w:hAnsi="Helvetica" w:cs="Times New Roman"/>
          <w:b/>
          <w:bCs/>
          <w:color w:val="333333"/>
          <w:lang w:eastAsia="pt-BR"/>
        </w:rPr>
        <w:t>ições legais, e nos termos do Congressos Técnico realizado</w:t>
      </w:r>
      <w:r w:rsidRPr="009300DB">
        <w:rPr>
          <w:rFonts w:ascii="Helvetica" w:eastAsia="Times New Roman" w:hAnsi="Helvetica" w:cs="Times New Roman"/>
          <w:b/>
          <w:bCs/>
          <w:color w:val="333333"/>
          <w:lang w:eastAsia="pt-BR"/>
        </w:rPr>
        <w:t xml:space="preserve"> em 29 de Outubro de 2015, R E S O L V E:</w:t>
      </w:r>
    </w:p>
    <w:p w14:paraId="62984C66" w14:textId="77777777" w:rsidR="009300DB" w:rsidRPr="009300DB" w:rsidRDefault="009300DB" w:rsidP="009300DB">
      <w:pPr>
        <w:spacing w:after="0" w:line="240" w:lineRule="auto"/>
        <w:ind w:firstLine="708"/>
        <w:jc w:val="both"/>
        <w:rPr>
          <w:rFonts w:ascii="Helvetica" w:eastAsia="Times New Roman" w:hAnsi="Helvetica" w:cs="Times New Roman"/>
          <w:color w:val="333333"/>
          <w:sz w:val="21"/>
          <w:szCs w:val="21"/>
          <w:lang w:eastAsia="pt-BR"/>
        </w:rPr>
      </w:pPr>
      <w:r w:rsidRPr="009300DB">
        <w:rPr>
          <w:rFonts w:ascii="Helvetica" w:eastAsia="Times New Roman" w:hAnsi="Helvetica" w:cs="Times New Roman"/>
          <w:b/>
          <w:bCs/>
          <w:color w:val="333333"/>
          <w:lang w:eastAsia="pt-BR"/>
        </w:rPr>
        <w:t>Publicar as normas estabelecidas para o Código Disciplinar Obrigatório para todas as Competições do Calendário da LAFS – LIGA ARAGUARINA DE FUTSAL</w:t>
      </w:r>
      <w:r>
        <w:rPr>
          <w:rFonts w:ascii="Helvetica" w:eastAsia="Times New Roman" w:hAnsi="Helvetica" w:cs="Times New Roman"/>
          <w:b/>
          <w:bCs/>
          <w:color w:val="333333"/>
          <w:lang w:eastAsia="pt-BR"/>
        </w:rPr>
        <w:t xml:space="preserve"> E DESPORTOS</w:t>
      </w:r>
      <w:r w:rsidRPr="009300DB">
        <w:rPr>
          <w:rFonts w:ascii="Helvetica" w:eastAsia="Times New Roman" w:hAnsi="Helvetica" w:cs="Times New Roman"/>
          <w:b/>
          <w:bCs/>
          <w:color w:val="333333"/>
          <w:lang w:eastAsia="pt-BR"/>
        </w:rPr>
        <w:t>, conforme constante em ata.</w:t>
      </w:r>
    </w:p>
    <w:p w14:paraId="07B7C3C5" w14:textId="77777777" w:rsidR="00A8795A" w:rsidRPr="009300DB" w:rsidRDefault="00A8795A" w:rsidP="005A6B42">
      <w:pPr>
        <w:spacing w:after="0" w:line="240" w:lineRule="auto"/>
        <w:jc w:val="both"/>
        <w:rPr>
          <w:rFonts w:ascii="Helvetica" w:eastAsia="Times New Roman" w:hAnsi="Helvetica" w:cs="Times New Roman"/>
          <w:color w:val="333333"/>
          <w:sz w:val="21"/>
          <w:szCs w:val="21"/>
          <w:lang w:eastAsia="pt-BR"/>
        </w:rPr>
      </w:pPr>
    </w:p>
    <w:p w14:paraId="2FDE0075" w14:textId="77777777" w:rsidR="009300DB" w:rsidRPr="009300DB" w:rsidRDefault="009300DB" w:rsidP="009300DB">
      <w:pPr>
        <w:spacing w:after="0" w:line="240" w:lineRule="auto"/>
        <w:ind w:firstLine="708"/>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Calibri"/>
          <w:b/>
          <w:bCs/>
          <w:color w:val="333333"/>
          <w:lang w:eastAsia="pt-BR"/>
        </w:rPr>
        <w:t xml:space="preserve">Todos os Clubes participantes das competições do Calendário da Liga Araguarina de Futsal </w:t>
      </w:r>
      <w:r w:rsidR="00A8795A">
        <w:rPr>
          <w:rFonts w:ascii="Arial Narrow" w:eastAsia="Times New Roman" w:hAnsi="Arial Narrow" w:cs="Calibri"/>
          <w:b/>
          <w:bCs/>
          <w:color w:val="333333"/>
          <w:lang w:eastAsia="pt-BR"/>
        </w:rPr>
        <w:t xml:space="preserve">e Desportos </w:t>
      </w:r>
      <w:r w:rsidRPr="009300DB">
        <w:rPr>
          <w:rFonts w:ascii="Arial Narrow" w:eastAsia="Times New Roman" w:hAnsi="Arial Narrow" w:cs="Calibri"/>
          <w:b/>
          <w:bCs/>
          <w:color w:val="333333"/>
          <w:lang w:eastAsia="pt-BR"/>
        </w:rPr>
        <w:t xml:space="preserve">decidiram não fazer uso de suas prerrogativas, ou seja, de constituir seus próprios órgãos judicantes desportivos para esta competição, ao mesmo tempo em que, para assegurar a aplicação das penalidades desportivas com agilidade, imediatidade e eficácia, renunciam, voluntariamente, de recorrer a quaisquer órgãos da Justiça Desportiva e da Justiça Comum, aceitando, incondicionalmente, como única e definitiva, e, aprovando, unanimemente, as sanções e </w:t>
      </w:r>
      <w:proofErr w:type="spellStart"/>
      <w:r w:rsidRPr="009300DB">
        <w:rPr>
          <w:rFonts w:ascii="Arial Narrow" w:eastAsia="Times New Roman" w:hAnsi="Arial Narrow" w:cs="Calibri"/>
          <w:b/>
          <w:bCs/>
          <w:color w:val="333333"/>
          <w:lang w:eastAsia="pt-BR"/>
        </w:rPr>
        <w:t>apenações</w:t>
      </w:r>
      <w:proofErr w:type="spellEnd"/>
      <w:r w:rsidRPr="009300DB">
        <w:rPr>
          <w:rFonts w:ascii="Arial Narrow" w:eastAsia="Times New Roman" w:hAnsi="Arial Narrow" w:cs="Calibri"/>
          <w:b/>
          <w:bCs/>
          <w:color w:val="333333"/>
          <w:lang w:eastAsia="pt-BR"/>
        </w:rPr>
        <w:t xml:space="preserve"> constantes destas Medidas Disciplinares Automáticas que são parte integrante e indissociável do Regulamento de todas as competições do Calendário da Liga Araguarina de Futsal</w:t>
      </w:r>
      <w:r w:rsidR="00A8795A">
        <w:rPr>
          <w:rFonts w:ascii="Arial Narrow" w:eastAsia="Times New Roman" w:hAnsi="Arial Narrow" w:cs="Calibri"/>
          <w:b/>
          <w:bCs/>
          <w:color w:val="333333"/>
          <w:lang w:eastAsia="pt-BR"/>
        </w:rPr>
        <w:t xml:space="preserve"> e Desportos</w:t>
      </w:r>
      <w:r w:rsidRPr="009300DB">
        <w:rPr>
          <w:rFonts w:ascii="Arial Narrow" w:eastAsia="Times New Roman" w:hAnsi="Arial Narrow" w:cs="Calibri"/>
          <w:b/>
          <w:bCs/>
          <w:color w:val="333333"/>
          <w:lang w:eastAsia="pt-BR"/>
        </w:rPr>
        <w:t>.</w:t>
      </w:r>
    </w:p>
    <w:p w14:paraId="72C4629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Calibri"/>
          <w:b/>
          <w:bCs/>
          <w:color w:val="333333"/>
          <w:lang w:eastAsia="pt-BR"/>
        </w:rPr>
        <w:t>A - Os clubes participantes da Liga obrigam-se a impedir ou desautorizar por escrito, que terceiros, pessoas física ou jurídica, pública ou privada, façam uso de procedimentos extrajudiciais ou judiciais para defender ou postular direitos ou interesses próprios ou privativos destes clubes em matéria ou ação que envolva diretamente a LAFS ou tenha reflexos sobre a organização e funcionamento da LAFS ou de suas competições.</w:t>
      </w:r>
    </w:p>
    <w:p w14:paraId="73063B4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Calibri"/>
          <w:b/>
          <w:bCs/>
          <w:color w:val="333333"/>
          <w:lang w:eastAsia="pt-BR"/>
        </w:rPr>
        <w:t>B - Qualquer clube participante do campeonato, que venha a recorrer à Justiça Desportiva e/ou à Justiça Comum, por motivo ou razão do presente Regulamento ou quanto à referida competição, será desligado do campeonato, mesmo durante a sua realização, e não terá direito a participar no ano seguinte, do mesmo certame, bem como ficará impedido de disputar as competições previstas no Calendário da Liga Araguarina de Futsal</w:t>
      </w:r>
      <w:r w:rsidR="00A8795A">
        <w:rPr>
          <w:rFonts w:ascii="Arial Narrow" w:eastAsia="Times New Roman" w:hAnsi="Arial Narrow" w:cs="Calibri"/>
          <w:b/>
          <w:bCs/>
          <w:color w:val="333333"/>
          <w:lang w:eastAsia="pt-BR"/>
        </w:rPr>
        <w:t xml:space="preserve"> e Desportos</w:t>
      </w:r>
      <w:r w:rsidRPr="009300DB">
        <w:rPr>
          <w:rFonts w:ascii="Arial Narrow" w:eastAsia="Times New Roman" w:hAnsi="Arial Narrow" w:cs="Calibri"/>
          <w:b/>
          <w:bCs/>
          <w:color w:val="333333"/>
          <w:lang w:eastAsia="pt-BR"/>
        </w:rPr>
        <w:t xml:space="preserve"> por um período mínimo de 12 meses, contados após o conhecimento da ação.</w:t>
      </w:r>
    </w:p>
    <w:p w14:paraId="511BF9B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Calibri"/>
          <w:b/>
          <w:bCs/>
          <w:color w:val="333333"/>
          <w:lang w:eastAsia="pt-BR"/>
        </w:rPr>
        <w:t>C - O comportamento antidesportivo bem como a agressão tentada ou consumada, física ou verbal, aos árbitros e seus auxiliares, dirigentes de clubes e da coordenação do evento, da Liga Araguarina de Futsal</w:t>
      </w:r>
      <w:r w:rsidR="00A8795A">
        <w:rPr>
          <w:rFonts w:ascii="Arial Narrow" w:eastAsia="Times New Roman" w:hAnsi="Arial Narrow" w:cs="Calibri"/>
          <w:b/>
          <w:bCs/>
          <w:color w:val="333333"/>
          <w:lang w:eastAsia="pt-BR"/>
        </w:rPr>
        <w:t xml:space="preserve"> e Desportos</w:t>
      </w:r>
      <w:r w:rsidRPr="009300DB">
        <w:rPr>
          <w:rFonts w:ascii="Arial Narrow" w:eastAsia="Times New Roman" w:hAnsi="Arial Narrow" w:cs="Calibri"/>
          <w:b/>
          <w:bCs/>
          <w:color w:val="333333"/>
          <w:lang w:eastAsia="pt-BR"/>
        </w:rPr>
        <w:t>, de Federações e CBFS, atletas ou pessoas presentes será punido de acordo com as penalidades previstas neste Código.</w:t>
      </w:r>
    </w:p>
    <w:p w14:paraId="3947B7E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Calibri"/>
          <w:b/>
          <w:bCs/>
          <w:color w:val="333333"/>
          <w:lang w:eastAsia="pt-BR"/>
        </w:rPr>
        <w:t>D - As medidas disciplinares previstas neste Código englobam todos os incidentes que aconteçam durante as partidas das competições do Calendário da Liga, tendo a Coordenação da Competição o poder para admoestar, sancionar, multar, suspender atletas, técnicos, árbitros, dirigentes (diretores, supervisores, médicos, etc.) de clubes ou Federações e, para tomar qualquer medida disciplinar de acordo com as prescrições deste Código contra toda pessoa ou entidade desportiva que as tenha violado ou infringido as Regras de jogo.</w:t>
      </w:r>
    </w:p>
    <w:p w14:paraId="0F65D06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Calibri"/>
          <w:b/>
          <w:bCs/>
          <w:color w:val="333333"/>
          <w:lang w:eastAsia="pt-BR"/>
        </w:rPr>
        <w:t>E - As decisões da Coordenação da Competição não estão sujeitas a apelação ou qualquer outra espécie de recurso.</w:t>
      </w:r>
    </w:p>
    <w:p w14:paraId="4FF9234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Calibri"/>
          <w:b/>
          <w:bCs/>
          <w:color w:val="333333"/>
          <w:lang w:eastAsia="pt-BR"/>
        </w:rPr>
        <w:t>F - A Coordenação aplicará as medidas disciplinares constantes deste Código, no prazo de até 2 (dois) dias, contados da data em que houver recebido a súmula e/ou o relatório, respectivamente do árbitro e/ou do delegado (responsável pela coordenação) da partida.</w:t>
      </w:r>
    </w:p>
    <w:p w14:paraId="23CB8AE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p>
    <w:p w14:paraId="529B87AB"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p>
    <w:p w14:paraId="33B09239" w14:textId="77777777" w:rsidR="00E03C7D" w:rsidRDefault="00E03C7D" w:rsidP="009300DB">
      <w:pPr>
        <w:spacing w:after="0" w:line="240" w:lineRule="auto"/>
        <w:jc w:val="both"/>
        <w:rPr>
          <w:rFonts w:ascii="Arial Narrow" w:eastAsia="Times New Roman" w:hAnsi="Arial Narrow" w:cs="Times New Roman"/>
          <w:b/>
          <w:bCs/>
          <w:color w:val="333333"/>
          <w:lang w:eastAsia="pt-BR"/>
        </w:rPr>
      </w:pPr>
    </w:p>
    <w:p w14:paraId="17E66C27" w14:textId="77777777" w:rsidR="00E03C7D" w:rsidRDefault="00E03C7D" w:rsidP="009300DB">
      <w:pPr>
        <w:spacing w:after="0" w:line="240" w:lineRule="auto"/>
        <w:jc w:val="both"/>
        <w:rPr>
          <w:rFonts w:ascii="Arial Narrow" w:eastAsia="Times New Roman" w:hAnsi="Arial Narrow" w:cs="Times New Roman"/>
          <w:b/>
          <w:bCs/>
          <w:color w:val="333333"/>
          <w:lang w:eastAsia="pt-BR"/>
        </w:rPr>
      </w:pPr>
    </w:p>
    <w:p w14:paraId="7DCFC6AB"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TÍTULO I</w:t>
      </w:r>
    </w:p>
    <w:p w14:paraId="2705784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DO CÓDIGO</w:t>
      </w:r>
    </w:p>
    <w:p w14:paraId="17E4BDE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CAPÍTULO I</w:t>
      </w:r>
    </w:p>
    <w:p w14:paraId="3D56D70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DAS PENAS E SUAS APLICAÇÕES</w:t>
      </w:r>
    </w:p>
    <w:p w14:paraId="4785298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1º. Este Código Disciplinar estabelece as infrações disciplinares cometidas pelos participantes e suas respectivas penalizações.</w:t>
      </w:r>
    </w:p>
    <w:p w14:paraId="5A95DF2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Considera-se como participantes, para fins de aplicação das penas previstas neste código:</w:t>
      </w:r>
    </w:p>
    <w:p w14:paraId="429FACB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 – atletas;</w:t>
      </w:r>
    </w:p>
    <w:p w14:paraId="02B1F3D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membros de comissões técnicas;</w:t>
      </w:r>
    </w:p>
    <w:p w14:paraId="7FE49FF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III – representantes e/ou responsáveis pelas equipes;</w:t>
      </w:r>
    </w:p>
    <w:p w14:paraId="00DA12FE"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IV – equipes;</w:t>
      </w:r>
    </w:p>
    <w:p w14:paraId="4917444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V – árbitros;</w:t>
      </w:r>
    </w:p>
    <w:p w14:paraId="1CA460B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VI – árbitros assistentes;</w:t>
      </w:r>
    </w:p>
    <w:p w14:paraId="691F45D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VII – anotadores;</w:t>
      </w:r>
    </w:p>
    <w:p w14:paraId="6FC81303"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VIII – cronometristas;</w:t>
      </w:r>
    </w:p>
    <w:p w14:paraId="698E513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IX – representantes da LAFS.</w:t>
      </w:r>
    </w:p>
    <w:p w14:paraId="13CEF0B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2º. A Junta Disciplinar Desportiva, que é nomeada a cada competição promovida pela LAFS, é o órgão soberano para análise das infrações e aplicação das penalidades de que trata este Código Disciplinar.</w:t>
      </w:r>
    </w:p>
    <w:p w14:paraId="04F583B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Das decisões emanadas pela Junta Disciplinar, não cabe recurso a nenhuma outra instância, seja da Justiça Desportiva ou Justiça Comum.</w:t>
      </w:r>
    </w:p>
    <w:p w14:paraId="59CB824F"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Art. 3º. As penas de que trata este Código Disciplinar são classificadas em:</w:t>
      </w:r>
    </w:p>
    <w:p w14:paraId="6F5307AF"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I – advertência;</w:t>
      </w:r>
    </w:p>
    <w:p w14:paraId="5F5AAF7F"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II – suspensão por partidas;</w:t>
      </w:r>
    </w:p>
    <w:p w14:paraId="350B7CC5"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III – suspensão por prazo;</w:t>
      </w:r>
    </w:p>
    <w:p w14:paraId="14BE5F0C"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IV – perda de pontos;</w:t>
      </w:r>
    </w:p>
    <w:p w14:paraId="6650FBCA"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V – exclusão de competição;</w:t>
      </w:r>
    </w:p>
    <w:p w14:paraId="4BD8699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Calibri"/>
          <w:color w:val="333333"/>
          <w:highlight w:val="yellow"/>
          <w:lang w:eastAsia="pt-BR"/>
        </w:rPr>
        <w:t>VI – eliminação.</w:t>
      </w:r>
    </w:p>
    <w:p w14:paraId="4856E32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1.º As penas mencionadas no </w:t>
      </w:r>
      <w:r w:rsidRPr="009300DB">
        <w:rPr>
          <w:rFonts w:ascii="Arial Narrow" w:eastAsia="Times New Roman" w:hAnsi="Arial Narrow" w:cs="Times New Roman"/>
          <w:i/>
          <w:iCs/>
          <w:color w:val="333333"/>
          <w:lang w:eastAsia="pt-BR"/>
        </w:rPr>
        <w:t>caput </w:t>
      </w:r>
      <w:r w:rsidRPr="009300DB">
        <w:rPr>
          <w:rFonts w:ascii="Arial Narrow" w:eastAsia="Times New Roman" w:hAnsi="Arial Narrow" w:cs="Times New Roman"/>
          <w:color w:val="333333"/>
          <w:lang w:eastAsia="pt-BR"/>
        </w:rPr>
        <w:t>deste artigo são aplicadas de forma gradativa, em observância à gravidade do ato que a originou, com objetivo de disciplinar o participante, preservando os princípios que regem a prática saudável do esporte de competição.</w:t>
      </w:r>
    </w:p>
    <w:p w14:paraId="485606B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2.º A pena de advertência será aplicada por uma única vez ao participante que lhe der causa, por meio de nota oficial.</w:t>
      </w:r>
    </w:p>
    <w:p w14:paraId="274CA4B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color w:val="333333"/>
          <w:highlight w:val="yellow"/>
          <w:lang w:eastAsia="pt-BR"/>
        </w:rPr>
        <w:t>§ 3.º A pena de suspensão por partidas será cumprida na competição em curso ou em futuras competições da modalidade.</w:t>
      </w:r>
    </w:p>
    <w:p w14:paraId="42582BEB"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color w:val="333333"/>
          <w:highlight w:val="yellow"/>
          <w:lang w:eastAsia="pt-BR"/>
        </w:rPr>
        <w:t>§ 4.º A pena de suspensão por prazo será cumprida em quaisquer competições promovidas pela LAFS no período e será aplicada em dias.</w:t>
      </w:r>
    </w:p>
    <w:p w14:paraId="4B99A0A0"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 5.º A pena de exclusão da competição implica na impossibilidade do punido continuar a participar do evento esportivo em curso.</w:t>
      </w:r>
    </w:p>
    <w:p w14:paraId="5FB3F430"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 6.º A pena de eliminação priva o punido de participar de toda ou qualquer competição esportiva promovida pela LAFS.</w:t>
      </w:r>
    </w:p>
    <w:p w14:paraId="15ABBC04"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Art. 4º. O não cumprimento de qualquer obrigação imposta pela Junta Disciplinar, no prazo fixado pela decisão, acarretará suspensão automática do infrator até que o faça.</w:t>
      </w:r>
    </w:p>
    <w:p w14:paraId="7858B27A"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Art. 5º. Verifica-se a reincidência quando o infrator comete nova infração depois de transitar em julgado a decisão que o haja punido anteriormente.</w:t>
      </w:r>
    </w:p>
    <w:p w14:paraId="7DC3E807"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Parágrafo único. Para efeito de reincidência não prevalece a condenação anterior se, entre a data do cumprimento ou execução da pena e a infração posterior, tiver decorrido período de tempo superior a 365 (trezentos e sessenta e cinco) dias.</w:t>
      </w:r>
    </w:p>
    <w:p w14:paraId="5FA96288"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Art. 6º. Quando houver na mesma partida a ocorrência de duas ou mais infrações tipificadas neste Código Disciplinar, as penas serão aplicadas de forma combinada e cumulativa, sejam por prazo ou partidas.</w:t>
      </w:r>
    </w:p>
    <w:p w14:paraId="0035DD5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color w:val="333333"/>
          <w:highlight w:val="yellow"/>
          <w:lang w:eastAsia="pt-BR"/>
        </w:rPr>
        <w:t>Parágrafo único. Caso haja cumulação de penas com suspensão por prazo e por partidas, cumprir-se-á primeiramente a suspensão por prazo.</w:t>
      </w:r>
    </w:p>
    <w:p w14:paraId="2D791598"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cyan"/>
          <w:lang w:eastAsia="pt-BR"/>
        </w:rPr>
      </w:pPr>
      <w:r w:rsidRPr="00A91F30">
        <w:rPr>
          <w:rFonts w:ascii="Arial Narrow" w:eastAsia="Times New Roman" w:hAnsi="Arial Narrow" w:cs="Times New Roman"/>
          <w:color w:val="333333"/>
          <w:highlight w:val="cyan"/>
          <w:lang w:eastAsia="pt-BR"/>
        </w:rPr>
        <w:t>Art. 7º.  Haverá suspensão preventiva quando a gravidade do ato ou fato infracional a justifique, em caráter excepcional, desde que requerido pela Comissão Executiva mediante despacho fundamentado.</w:t>
      </w:r>
    </w:p>
    <w:p w14:paraId="193E2A8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A91F30">
        <w:rPr>
          <w:rFonts w:ascii="Arial Narrow" w:eastAsia="Times New Roman" w:hAnsi="Arial Narrow" w:cs="Times New Roman"/>
          <w:color w:val="333333"/>
          <w:highlight w:val="cyan"/>
          <w:lang w:eastAsia="pt-BR"/>
        </w:rPr>
        <w:t>Parágrafo único.</w:t>
      </w:r>
    </w:p>
    <w:p w14:paraId="00F2821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TÍTULO II</w:t>
      </w:r>
    </w:p>
    <w:p w14:paraId="7276832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DO PROCEDIMENTO ADOTADO PELA COMISSÃO DISCIPLINAR</w:t>
      </w:r>
    </w:p>
    <w:p w14:paraId="4792493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CAPÍTULO ÚNICO</w:t>
      </w:r>
    </w:p>
    <w:p w14:paraId="52104E8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DOS PROCEDIMENTOS EM GERAL</w:t>
      </w:r>
    </w:p>
    <w:p w14:paraId="56A24333"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8º. A Junta Disciplinar numerará e rubricará todas as folhas dos autos e fará constar em notas oficiais, datadas e rubricadas, os termos de juntada, vista, conclusão e outros.</w:t>
      </w:r>
    </w:p>
    <w:p w14:paraId="29F8DC6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9º. Os prazos de quaisquer atos dispostos neste Código e praticados pela Junta Disciplinar serão contados excluindo-se o dia do começo e incluindo-se o dia do vencimento.</w:t>
      </w:r>
    </w:p>
    <w:p w14:paraId="4B2C7CA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10. Todos os meios legais, bem como os moralmente legítimos, ainda que não especificados neste Código, são hábeis para provar a verdade dos fatos alegados nos autos.</w:t>
      </w:r>
    </w:p>
    <w:p w14:paraId="04B75B6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xml:space="preserve">Art. 11. A prova dos fatos alegados no processo desportivo incumbirá </w:t>
      </w:r>
      <w:proofErr w:type="spellStart"/>
      <w:r w:rsidRPr="009300DB">
        <w:rPr>
          <w:rFonts w:ascii="Arial Narrow" w:eastAsia="Times New Roman" w:hAnsi="Arial Narrow" w:cs="Times New Roman"/>
          <w:color w:val="333333"/>
          <w:lang w:eastAsia="pt-BR"/>
        </w:rPr>
        <w:t>á</w:t>
      </w:r>
      <w:proofErr w:type="spellEnd"/>
      <w:r w:rsidRPr="009300DB">
        <w:rPr>
          <w:rFonts w:ascii="Arial Narrow" w:eastAsia="Times New Roman" w:hAnsi="Arial Narrow" w:cs="Times New Roman"/>
          <w:color w:val="333333"/>
          <w:lang w:eastAsia="pt-BR"/>
        </w:rPr>
        <w:t xml:space="preserve"> pa</w:t>
      </w:r>
      <w:r w:rsidR="00F937B9">
        <w:rPr>
          <w:rFonts w:ascii="Arial Narrow" w:eastAsia="Times New Roman" w:hAnsi="Arial Narrow" w:cs="Times New Roman"/>
          <w:color w:val="333333"/>
          <w:lang w:eastAsia="pt-BR"/>
        </w:rPr>
        <w:t>rte que a requerer, arcando está</w:t>
      </w:r>
      <w:r w:rsidRPr="009300DB">
        <w:rPr>
          <w:rFonts w:ascii="Arial Narrow" w:eastAsia="Times New Roman" w:hAnsi="Arial Narrow" w:cs="Times New Roman"/>
          <w:color w:val="333333"/>
          <w:lang w:eastAsia="pt-BR"/>
        </w:rPr>
        <w:t xml:space="preserve"> com os eventuais custos de sua produção.</w:t>
      </w:r>
    </w:p>
    <w:p w14:paraId="093A4980" w14:textId="77777777" w:rsidR="005A6B42" w:rsidRDefault="005A6B42" w:rsidP="009300DB">
      <w:pPr>
        <w:spacing w:after="0" w:line="240" w:lineRule="auto"/>
        <w:jc w:val="both"/>
        <w:rPr>
          <w:rFonts w:ascii="Arial Narrow" w:eastAsia="Times New Roman" w:hAnsi="Arial Narrow" w:cs="Times New Roman"/>
          <w:color w:val="333333"/>
          <w:lang w:eastAsia="pt-BR"/>
        </w:rPr>
      </w:pPr>
    </w:p>
    <w:p w14:paraId="1C226721" w14:textId="77777777" w:rsidR="005A6B42" w:rsidRDefault="005A6B42" w:rsidP="009300DB">
      <w:pPr>
        <w:spacing w:after="0" w:line="240" w:lineRule="auto"/>
        <w:jc w:val="both"/>
        <w:rPr>
          <w:rFonts w:ascii="Arial Narrow" w:eastAsia="Times New Roman" w:hAnsi="Arial Narrow" w:cs="Times New Roman"/>
          <w:color w:val="333333"/>
          <w:lang w:eastAsia="pt-BR"/>
        </w:rPr>
      </w:pPr>
    </w:p>
    <w:p w14:paraId="6EDB163B" w14:textId="77777777" w:rsidR="005A6B42" w:rsidRDefault="005A6B42" w:rsidP="009300DB">
      <w:pPr>
        <w:spacing w:after="0" w:line="240" w:lineRule="auto"/>
        <w:jc w:val="both"/>
        <w:rPr>
          <w:rFonts w:ascii="Arial Narrow" w:eastAsia="Times New Roman" w:hAnsi="Arial Narrow" w:cs="Times New Roman"/>
          <w:color w:val="333333"/>
          <w:lang w:eastAsia="pt-BR"/>
        </w:rPr>
      </w:pPr>
    </w:p>
    <w:p w14:paraId="65F0CCF1" w14:textId="77777777" w:rsidR="00E03C7D" w:rsidRDefault="00E03C7D" w:rsidP="009300DB">
      <w:pPr>
        <w:spacing w:after="0" w:line="240" w:lineRule="auto"/>
        <w:jc w:val="both"/>
        <w:rPr>
          <w:rFonts w:ascii="Arial Narrow" w:eastAsia="Times New Roman" w:hAnsi="Arial Narrow" w:cs="Times New Roman"/>
          <w:color w:val="333333"/>
          <w:lang w:eastAsia="pt-BR"/>
        </w:rPr>
      </w:pPr>
    </w:p>
    <w:p w14:paraId="61F32EF6" w14:textId="77777777" w:rsidR="00E03C7D" w:rsidRDefault="00E03C7D" w:rsidP="009300DB">
      <w:pPr>
        <w:spacing w:after="0" w:line="240" w:lineRule="auto"/>
        <w:jc w:val="both"/>
        <w:rPr>
          <w:rFonts w:ascii="Arial Narrow" w:eastAsia="Times New Roman" w:hAnsi="Arial Narrow" w:cs="Times New Roman"/>
          <w:color w:val="333333"/>
          <w:lang w:eastAsia="pt-BR"/>
        </w:rPr>
      </w:pPr>
    </w:p>
    <w:p w14:paraId="495D8568"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23D3D228"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1032072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Independente de prova os fatos:</w:t>
      </w:r>
    </w:p>
    <w:p w14:paraId="6A49F720" w14:textId="77777777" w:rsidR="005A6B42" w:rsidRPr="005A6B42"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 – notórios:</w:t>
      </w:r>
    </w:p>
    <w:p w14:paraId="329A862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alegados por uma parte e confessados pela parte contrária;</w:t>
      </w:r>
    </w:p>
    <w:p w14:paraId="6D1965D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III – que gozarem da presunção de veracidade.</w:t>
      </w:r>
    </w:p>
    <w:p w14:paraId="02653451" w14:textId="77777777" w:rsidR="00F937B9" w:rsidRPr="00843A6D" w:rsidRDefault="009300DB" w:rsidP="009300DB">
      <w:pPr>
        <w:spacing w:after="0" w:line="240" w:lineRule="auto"/>
        <w:jc w:val="both"/>
        <w:rPr>
          <w:rFonts w:ascii="Arial Narrow" w:eastAsia="Times New Roman" w:hAnsi="Arial Narrow" w:cs="Times New Roman"/>
          <w:color w:val="333333"/>
          <w:highlight w:val="yellow"/>
          <w:lang w:eastAsia="pt-BR"/>
        </w:rPr>
      </w:pPr>
      <w:r w:rsidRPr="00843A6D">
        <w:rPr>
          <w:rFonts w:ascii="Arial Narrow" w:eastAsia="Times New Roman" w:hAnsi="Arial Narrow" w:cs="Times New Roman"/>
          <w:color w:val="333333"/>
          <w:highlight w:val="yellow"/>
          <w:lang w:eastAsia="pt-BR"/>
        </w:rPr>
        <w:t>Art. 12. A súmula o relatório da partida e as demais informações prestadas pelos membros da equipe de arbitragem, bem como as informações prestadas pelos representantes da LAFS, ou por quem lhes faça ás vezes, gozarão da presunção relativa de veracidade.</w:t>
      </w:r>
    </w:p>
    <w:p w14:paraId="7F94ABE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color w:val="333333"/>
          <w:highlight w:val="yellow"/>
          <w:lang w:eastAsia="pt-BR"/>
        </w:rPr>
        <w:t>Parágrafo único. A presunção de veracidade contida no </w:t>
      </w:r>
      <w:r w:rsidRPr="00843A6D">
        <w:rPr>
          <w:rFonts w:ascii="Arial Narrow" w:eastAsia="Times New Roman" w:hAnsi="Arial Narrow" w:cs="Times New Roman"/>
          <w:i/>
          <w:iCs/>
          <w:color w:val="333333"/>
          <w:highlight w:val="yellow"/>
          <w:lang w:eastAsia="pt-BR"/>
        </w:rPr>
        <w:t>caput </w:t>
      </w:r>
      <w:r w:rsidRPr="00843A6D">
        <w:rPr>
          <w:rFonts w:ascii="Arial Narrow" w:eastAsia="Times New Roman" w:hAnsi="Arial Narrow" w:cs="Times New Roman"/>
          <w:color w:val="333333"/>
          <w:highlight w:val="yellow"/>
          <w:lang w:eastAsia="pt-BR"/>
        </w:rPr>
        <w:t>deste artigo servirá de base para o enquadramento do infrator ou como meio de prova, não constituindo verdade absoluta.</w:t>
      </w:r>
    </w:p>
    <w:p w14:paraId="05941B7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13. O Presidente da Junta Disciplinar pode, a requerimento da Comissão Executiva ou da parte interessada, determinar o comparecimento pessoal da parte a fim de ser interrogada sobre os fatos da causa.</w:t>
      </w:r>
    </w:p>
    <w:p w14:paraId="1DEE343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O depoimento pessoal deve ser tomado no início da sessão da Junta Disciplinar.</w:t>
      </w:r>
    </w:p>
    <w:p w14:paraId="565509B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14. As sessões da Junta Disciplinar somente se realizarão com a presença mínima de 02 (dois) de seus integrantes.</w:t>
      </w:r>
    </w:p>
    <w:p w14:paraId="1762FAD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15. Caso haja empate na votação, ao Presidente da Junta Disciplinar ou a quem ocupe a função na sessão, é atribuído o voto de qualidade.</w:t>
      </w:r>
    </w:p>
    <w:p w14:paraId="4B3CDA0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16. Na ausência do Presidente e do Vice-presidente, os membros presentes, em comum acordo, definirão quem ocupará a presidência da Comissão Disciplinar na sessão.</w:t>
      </w:r>
    </w:p>
    <w:p w14:paraId="7884F78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17. As decisões da sessão da Junta Disciplinar produzirão seus efeitos a partir de sua publicação no site da competição.</w:t>
      </w:r>
    </w:p>
    <w:p w14:paraId="201A31EC"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b/>
          <w:bCs/>
          <w:color w:val="333333"/>
          <w:highlight w:val="yellow"/>
          <w:lang w:eastAsia="pt-BR"/>
        </w:rPr>
        <w:t>TÍTULO III</w:t>
      </w:r>
    </w:p>
    <w:p w14:paraId="27F9DFB6"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b/>
          <w:bCs/>
          <w:color w:val="333333"/>
          <w:highlight w:val="yellow"/>
          <w:lang w:eastAsia="pt-BR"/>
        </w:rPr>
        <w:t>DAS INFRAÇÕES CONTRA AS PESSOAS</w:t>
      </w:r>
    </w:p>
    <w:p w14:paraId="38080CB4"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b/>
          <w:bCs/>
          <w:color w:val="333333"/>
          <w:highlight w:val="yellow"/>
          <w:lang w:eastAsia="pt-BR"/>
        </w:rPr>
        <w:t>CAPÍTULO I</w:t>
      </w:r>
    </w:p>
    <w:p w14:paraId="27DC2916"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b/>
          <w:bCs/>
          <w:color w:val="333333"/>
          <w:highlight w:val="yellow"/>
          <w:lang w:eastAsia="pt-BR"/>
        </w:rPr>
        <w:t>DAS OFENSAS FÍSICAS</w:t>
      </w:r>
    </w:p>
    <w:p w14:paraId="442106B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color w:val="333333"/>
          <w:highlight w:val="yellow"/>
          <w:lang w:eastAsia="pt-BR"/>
        </w:rPr>
        <w:t>Art. 18. Agredir fisicamente, por fato ligado ao desporto:</w:t>
      </w:r>
    </w:p>
    <w:p w14:paraId="420B462A"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green"/>
          <w:lang w:eastAsia="pt-BR"/>
        </w:rPr>
      </w:pPr>
      <w:r w:rsidRPr="00A91F30">
        <w:rPr>
          <w:rFonts w:ascii="Arial Narrow" w:eastAsia="Times New Roman" w:hAnsi="Arial Narrow" w:cs="Times New Roman"/>
          <w:color w:val="333333"/>
          <w:highlight w:val="green"/>
          <w:lang w:eastAsia="pt-BR"/>
        </w:rPr>
        <w:t>I - pessoa subordinada ou vinculada à competição.</w:t>
      </w:r>
    </w:p>
    <w:p w14:paraId="458F8F2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A91F30">
        <w:rPr>
          <w:rFonts w:ascii="Arial Narrow" w:eastAsia="Times New Roman" w:hAnsi="Arial Narrow" w:cs="Times New Roman"/>
          <w:color w:val="333333"/>
          <w:highlight w:val="green"/>
          <w:lang w:eastAsia="pt-BR"/>
        </w:rPr>
        <w:t>PENA: Suspensão até 360 (trezentos e sessenta) dias.</w:t>
      </w:r>
    </w:p>
    <w:p w14:paraId="2F729E9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membro da Comissão Executiva, Junta Disciplinar, árbitros, representantes, diretores da LAFS, delegados ou funcionários do Ginásio de Esportes. PENA: Suspensão até 720 (setecentos e vinte) dias e eliminação na reincidência. </w:t>
      </w:r>
    </w:p>
    <w:p w14:paraId="5B3B944C"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green"/>
          <w:lang w:eastAsia="pt-BR"/>
        </w:rPr>
      </w:pPr>
      <w:r w:rsidRPr="00A91F30">
        <w:rPr>
          <w:rFonts w:ascii="Arial Narrow" w:eastAsia="Times New Roman" w:hAnsi="Arial Narrow" w:cs="Times New Roman"/>
          <w:color w:val="333333"/>
          <w:highlight w:val="green"/>
          <w:lang w:eastAsia="pt-BR"/>
        </w:rPr>
        <w:t>Art. 19. Praticar ato hostil, por fato ligado ao desporto:</w:t>
      </w:r>
    </w:p>
    <w:p w14:paraId="17B50858"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green"/>
          <w:lang w:eastAsia="pt-BR"/>
        </w:rPr>
      </w:pPr>
      <w:r w:rsidRPr="00A91F30">
        <w:rPr>
          <w:rFonts w:ascii="Arial Narrow" w:eastAsia="Times New Roman" w:hAnsi="Arial Narrow" w:cs="Times New Roman"/>
          <w:color w:val="333333"/>
          <w:highlight w:val="green"/>
          <w:lang w:eastAsia="pt-BR"/>
        </w:rPr>
        <w:t>I - pessoa subordinada ou vinculada à competição.</w:t>
      </w:r>
    </w:p>
    <w:p w14:paraId="170DDE8E"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A91F30">
        <w:rPr>
          <w:rFonts w:ascii="Arial Narrow" w:eastAsia="Times New Roman" w:hAnsi="Arial Narrow" w:cs="Times New Roman"/>
          <w:color w:val="333333"/>
          <w:highlight w:val="green"/>
          <w:lang w:eastAsia="pt-BR"/>
        </w:rPr>
        <w:t>PENA: Suspensão de 60 (sessenta) a 360 (trezentos e sessenta) dias.</w:t>
      </w:r>
    </w:p>
    <w:p w14:paraId="0A1FA51D"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green"/>
          <w:lang w:eastAsia="pt-BR"/>
        </w:rPr>
      </w:pPr>
      <w:r w:rsidRPr="00A91F30">
        <w:rPr>
          <w:rFonts w:ascii="Arial Narrow" w:eastAsia="Times New Roman" w:hAnsi="Arial Narrow" w:cs="Times New Roman"/>
          <w:color w:val="333333"/>
          <w:highlight w:val="green"/>
          <w:lang w:eastAsia="pt-BR"/>
        </w:rPr>
        <w:t>II - membro da Comissão Executiva, Junta Disciplinar, árbitros, representantes, diretores da LAFS.</w:t>
      </w:r>
    </w:p>
    <w:p w14:paraId="7B0DED7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A91F30">
        <w:rPr>
          <w:rFonts w:ascii="Arial Narrow" w:eastAsia="Times New Roman" w:hAnsi="Arial Narrow" w:cs="Times New Roman"/>
          <w:color w:val="333333"/>
          <w:highlight w:val="green"/>
          <w:lang w:eastAsia="pt-BR"/>
        </w:rPr>
        <w:t>PENA: Suspensão de 120 (cento e vinte) a 720 (setecentos e vinte) dias.</w:t>
      </w:r>
    </w:p>
    <w:p w14:paraId="605D288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CAPÍTULO II</w:t>
      </w:r>
    </w:p>
    <w:p w14:paraId="70E8CBE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DAS OFENSAS MORAIS</w:t>
      </w:r>
    </w:p>
    <w:p w14:paraId="2DE48A8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20. Ofender moralmente pessoa subordinada ou vinculada à competição, ou a entidade promotora, por fato ligado ao desporto.</w:t>
      </w:r>
    </w:p>
    <w:p w14:paraId="33A457CE"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30 (trinta) a 120 (cento e vinte) dias.</w:t>
      </w:r>
    </w:p>
    <w:p w14:paraId="42C95B1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Quando a manifestação for feita por meio de imprensa, rádio ou televisão, a pena será de 120 (cento e vinte) a 360 (trezentos e sessenta) dias.</w:t>
      </w:r>
    </w:p>
    <w:p w14:paraId="41B878B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21. Ofender moralmente membro da Comissão Executiva, Junta Disciplinar ou os funcionários da LAFS, por fato ligado ao desporto.</w:t>
      </w:r>
    </w:p>
    <w:p w14:paraId="5CFBEBE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60 (sessenta) a 180 (cento e oitenta) dias.</w:t>
      </w:r>
    </w:p>
    <w:p w14:paraId="47950A0E"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Quando a manifestação for feita por meio de imprensa, rádio ou televisão, a pena será de 180 (cento e oitenta) a 360 (trezentos e sessenta) dias.</w:t>
      </w:r>
    </w:p>
    <w:p w14:paraId="3BAF837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22. Ofender moralmente árbitro, árbitro assistente, representante ou delegado da LAFS em função, por fato ligado ao desporto.</w:t>
      </w:r>
    </w:p>
    <w:p w14:paraId="575357E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60 (sessenta) a 360 (trezentos e sessenta) dias.</w:t>
      </w:r>
    </w:p>
    <w:p w14:paraId="3360136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Quando a manifestação for feita por meio de imprensa, rádio ou televisão, a pena será de 360 (trezentos e sessenta) a 720 (setecentos e vinte) dias.</w:t>
      </w:r>
    </w:p>
    <w:p w14:paraId="07D64CF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23. Ofensa moral praticada por árbitro, árbitro assistente, representante ou delegado da LAFS em função, por fato ligado ao desporto.</w:t>
      </w:r>
    </w:p>
    <w:p w14:paraId="43543A3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60 (sessenta) a 360 (trezentos e sessenta) dias.</w:t>
      </w:r>
    </w:p>
    <w:p w14:paraId="1149FB3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Quando a manifestação for feita por meio de imprensa, rádio ou televisão, a pena será de 360 (trezentos e sessenta) a 720 (setecentos e vinte) dias.</w:t>
      </w:r>
    </w:p>
    <w:p w14:paraId="5E373F6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Art. 24. Ofensa moral que consistir em ato discriminatório decorrente de preconceito em razão de origem étnica, raça, sexo, cor, idade, religião, condição de pessoa idosa ou pessoa com deficiência. PENA: Suspensão de 360 (trezentos e sessenta) a 720 (setecentos e vinte) dias.</w:t>
      </w:r>
    </w:p>
    <w:p w14:paraId="088824C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Quando a manifestação for feita por meio de imprensa, rádio ou televisão, a pena será de 720 (setecentos e vinte) a 1.440 (um mil, quatrocentos e quarenta) dias.</w:t>
      </w:r>
    </w:p>
    <w:p w14:paraId="69F73E94" w14:textId="77777777" w:rsidR="00EB7F2F" w:rsidRDefault="00EB7F2F" w:rsidP="009300DB">
      <w:pPr>
        <w:spacing w:after="0" w:line="240" w:lineRule="auto"/>
        <w:jc w:val="both"/>
        <w:rPr>
          <w:rFonts w:ascii="Arial Narrow" w:eastAsia="Times New Roman" w:hAnsi="Arial Narrow" w:cs="Times New Roman"/>
          <w:b/>
          <w:bCs/>
          <w:color w:val="333333"/>
          <w:lang w:eastAsia="pt-BR"/>
        </w:rPr>
      </w:pPr>
    </w:p>
    <w:p w14:paraId="4D28A9A1" w14:textId="77777777" w:rsidR="00EB7F2F" w:rsidRDefault="00EB7F2F" w:rsidP="009300DB">
      <w:pPr>
        <w:spacing w:after="0" w:line="240" w:lineRule="auto"/>
        <w:jc w:val="both"/>
        <w:rPr>
          <w:rFonts w:ascii="Arial Narrow" w:eastAsia="Times New Roman" w:hAnsi="Arial Narrow" w:cs="Times New Roman"/>
          <w:b/>
          <w:bCs/>
          <w:color w:val="333333"/>
          <w:lang w:eastAsia="pt-BR"/>
        </w:rPr>
      </w:pPr>
    </w:p>
    <w:p w14:paraId="2C00549D" w14:textId="77777777" w:rsidR="00EB7F2F" w:rsidRDefault="00EB7F2F" w:rsidP="009300DB">
      <w:pPr>
        <w:spacing w:after="0" w:line="240" w:lineRule="auto"/>
        <w:jc w:val="both"/>
        <w:rPr>
          <w:rFonts w:ascii="Arial Narrow" w:eastAsia="Times New Roman" w:hAnsi="Arial Narrow" w:cs="Times New Roman"/>
          <w:b/>
          <w:bCs/>
          <w:color w:val="333333"/>
          <w:lang w:eastAsia="pt-BR"/>
        </w:rPr>
      </w:pPr>
    </w:p>
    <w:p w14:paraId="23BADDAF" w14:textId="77777777" w:rsidR="00EB7F2F" w:rsidRDefault="00EB7F2F" w:rsidP="009300DB">
      <w:pPr>
        <w:spacing w:after="0" w:line="240" w:lineRule="auto"/>
        <w:jc w:val="both"/>
        <w:rPr>
          <w:rFonts w:ascii="Arial Narrow" w:eastAsia="Times New Roman" w:hAnsi="Arial Narrow" w:cs="Times New Roman"/>
          <w:b/>
          <w:bCs/>
          <w:color w:val="333333"/>
          <w:lang w:eastAsia="pt-BR"/>
        </w:rPr>
      </w:pPr>
    </w:p>
    <w:p w14:paraId="52D74376" w14:textId="77777777" w:rsidR="00EB7F2F" w:rsidRDefault="00EB7F2F" w:rsidP="009300DB">
      <w:pPr>
        <w:spacing w:after="0" w:line="240" w:lineRule="auto"/>
        <w:jc w:val="both"/>
        <w:rPr>
          <w:rFonts w:ascii="Arial Narrow" w:eastAsia="Times New Roman" w:hAnsi="Arial Narrow" w:cs="Times New Roman"/>
          <w:b/>
          <w:bCs/>
          <w:color w:val="333333"/>
          <w:lang w:eastAsia="pt-BR"/>
        </w:rPr>
      </w:pPr>
    </w:p>
    <w:p w14:paraId="2743EB3F" w14:textId="77777777" w:rsidR="00EB7F2F" w:rsidRDefault="00EB7F2F" w:rsidP="009300DB">
      <w:pPr>
        <w:spacing w:after="0" w:line="240" w:lineRule="auto"/>
        <w:jc w:val="both"/>
        <w:rPr>
          <w:rFonts w:ascii="Arial Narrow" w:eastAsia="Times New Roman" w:hAnsi="Arial Narrow" w:cs="Times New Roman"/>
          <w:b/>
          <w:bCs/>
          <w:color w:val="333333"/>
          <w:lang w:eastAsia="pt-BR"/>
        </w:rPr>
      </w:pPr>
    </w:p>
    <w:p w14:paraId="73A4A082" w14:textId="77777777" w:rsidR="00EB7F2F" w:rsidRDefault="00EB7F2F" w:rsidP="009300DB">
      <w:pPr>
        <w:spacing w:after="0" w:line="240" w:lineRule="auto"/>
        <w:jc w:val="both"/>
        <w:rPr>
          <w:rFonts w:ascii="Arial Narrow" w:eastAsia="Times New Roman" w:hAnsi="Arial Narrow" w:cs="Times New Roman"/>
          <w:b/>
          <w:bCs/>
          <w:color w:val="333333"/>
          <w:lang w:eastAsia="pt-BR"/>
        </w:rPr>
      </w:pPr>
    </w:p>
    <w:p w14:paraId="0DAE8627" w14:textId="77777777" w:rsidR="00EB7F2F" w:rsidRDefault="00EB7F2F" w:rsidP="009300DB">
      <w:pPr>
        <w:spacing w:after="0" w:line="240" w:lineRule="auto"/>
        <w:jc w:val="both"/>
        <w:rPr>
          <w:rFonts w:ascii="Arial Narrow" w:eastAsia="Times New Roman" w:hAnsi="Arial Narrow" w:cs="Times New Roman"/>
          <w:b/>
          <w:bCs/>
          <w:color w:val="333333"/>
          <w:lang w:eastAsia="pt-BR"/>
        </w:rPr>
      </w:pPr>
    </w:p>
    <w:p w14:paraId="7B5D416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TÍTULO IV</w:t>
      </w:r>
    </w:p>
    <w:p w14:paraId="43A4332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DAS INFRAÇÕES EM ESPÉCIE</w:t>
      </w:r>
    </w:p>
    <w:p w14:paraId="0D4BA53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CAPÍTULO I</w:t>
      </w:r>
    </w:p>
    <w:p w14:paraId="2A0D98A7" w14:textId="77777777" w:rsidR="00E03C7D" w:rsidRPr="00EB7F2F"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DAS INFRAÇÕES RELATIVAS À ADMINISTRAÇÃO DESPORTIVA, ÀS COMPETIÇÕES E À COMISSÃO DISCIPLINAR</w:t>
      </w:r>
    </w:p>
    <w:p w14:paraId="66A6138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25. Atribuir fato indevido a Diretores da LAFS ou membro da Junta Disciplinar.</w:t>
      </w:r>
    </w:p>
    <w:p w14:paraId="0C494D7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até 360 (trezentos e sessenta) dias.</w:t>
      </w:r>
    </w:p>
    <w:p w14:paraId="732C782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26. Deixar de comparecer à convocação da Comissão Executiva ou da Junta Disciplinar.</w:t>
      </w:r>
    </w:p>
    <w:p w14:paraId="0C0A98C3" w14:textId="77777777" w:rsidR="005A6B42" w:rsidRPr="009300DB" w:rsidRDefault="009300DB" w:rsidP="009300DB">
      <w:pPr>
        <w:spacing w:after="0" w:line="240" w:lineRule="auto"/>
        <w:jc w:val="both"/>
        <w:rPr>
          <w:rFonts w:ascii="Arial Narrow" w:eastAsia="Times New Roman" w:hAnsi="Arial Narrow" w:cs="Times New Roman"/>
          <w:color w:val="333333"/>
          <w:lang w:eastAsia="pt-BR"/>
        </w:rPr>
      </w:pPr>
      <w:r w:rsidRPr="009300DB">
        <w:rPr>
          <w:rFonts w:ascii="Arial Narrow" w:eastAsia="Times New Roman" w:hAnsi="Arial Narrow" w:cs="Times New Roman"/>
          <w:color w:val="333333"/>
          <w:lang w:eastAsia="pt-BR"/>
        </w:rPr>
        <w:t>PENA: Advertência ou suspensão até 360 (trezentos e sessenta) dias.</w:t>
      </w:r>
    </w:p>
    <w:p w14:paraId="0D9318A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27. Deixar de tomar providências para o comparecimento junto à Comissão Executiva ou Junta Disciplinar, quando convocadas por seu intermédio, pessoas que lhe sejam subordinadas ou vinculadas.</w:t>
      </w:r>
    </w:p>
    <w:p w14:paraId="5F249D4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até 360 (trezentos e sessenta) dias.</w:t>
      </w:r>
    </w:p>
    <w:p w14:paraId="1AB2568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28. Usar propaganda proibida pelo regulamento da competição em uniformes de jogo.</w:t>
      </w:r>
    </w:p>
    <w:p w14:paraId="46AE598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Perda dos pontos conquistados na partida.</w:t>
      </w:r>
    </w:p>
    <w:p w14:paraId="29AE4E4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29. Determinar a desistência da equipe de disputar a partida ou competição depois de iniciada, ou impedir, por qualquer meio, o seu prosseguimento.</w:t>
      </w:r>
    </w:p>
    <w:p w14:paraId="1EFD4A9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Exclusão da equipe e de seu responsável na competição em andamento e eliminação de ambos da próxima competição da modalidade.</w:t>
      </w:r>
    </w:p>
    <w:p w14:paraId="76234C0F" w14:textId="77777777" w:rsidR="00F937B9" w:rsidRPr="009300DB" w:rsidRDefault="009300DB" w:rsidP="009300DB">
      <w:pPr>
        <w:spacing w:after="0" w:line="240" w:lineRule="auto"/>
        <w:jc w:val="both"/>
        <w:rPr>
          <w:rFonts w:ascii="Arial Narrow" w:eastAsia="Times New Roman" w:hAnsi="Arial Narrow" w:cs="Times New Roman"/>
          <w:color w:val="333333"/>
          <w:lang w:eastAsia="pt-BR"/>
        </w:rPr>
      </w:pPr>
      <w:r w:rsidRPr="009300DB">
        <w:rPr>
          <w:rFonts w:ascii="Arial Narrow" w:eastAsia="Times New Roman" w:hAnsi="Arial Narrow" w:cs="Times New Roman"/>
          <w:color w:val="333333"/>
          <w:lang w:eastAsia="pt-BR"/>
        </w:rPr>
        <w:t>Art. 30. Danificar praças de desportos, sede ou dependências desta.</w:t>
      </w:r>
    </w:p>
    <w:p w14:paraId="4329C70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até 360 (trezentos e sessenta) dias e indenização dos danos a serem apurados por perito técnico indicado pela Comissão Executiva.</w:t>
      </w:r>
    </w:p>
    <w:p w14:paraId="34C5EAE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31. Oferecer denúncia infundada ou dar causa, por erro grosseiro ou sentimento pessoal, a instauração de processo na Junta Disciplinar.</w:t>
      </w:r>
    </w:p>
    <w:p w14:paraId="27D18E1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90 (noventa) a 360 (trezentos e sessenta) dias.</w:t>
      </w:r>
    </w:p>
    <w:p w14:paraId="2D43D61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32. Prestar depoimento falso perante a Junta Disciplinar.</w:t>
      </w:r>
    </w:p>
    <w:p w14:paraId="1E79789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90 (noventa) a 360 (trezentos e sessenta) dias e eliminação na reincidência.</w:t>
      </w:r>
    </w:p>
    <w:p w14:paraId="3513135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33. Exercer função, atividade, direito ou autoridade, de que foi suspenso por decisão da Junta Disciplinar.</w:t>
      </w:r>
    </w:p>
    <w:p w14:paraId="37D9C11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até 360 (trezentos e sessenta) dias, sem prejuízo do cumprimento da pena anteriormente imposta.</w:t>
      </w:r>
    </w:p>
    <w:p w14:paraId="37D0F94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34. Incluir na equipe, ou fazer constar da súmula ou documento equivalente, atleta em situação irregular para participar da partida.</w:t>
      </w:r>
    </w:p>
    <w:p w14:paraId="66F6F60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perda do número máximo de pontos atribuídos a uma vitória no regulamento da competição, independentemente do resultado da partida.</w:t>
      </w:r>
    </w:p>
    <w:p w14:paraId="2B4A167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1.º Para os fins deste artigo, não serão computados os pontos eventualmente obtidos pelo infrator na partida.</w:t>
      </w:r>
    </w:p>
    <w:p w14:paraId="544D4AA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2.º O resultado da partida, prova ou equivalente será mantido, mas à entidade infratora não serão computados eventuais critérios de desempate que lhe beneficiem, constantes do regulamento da competição como, entre outros, o registro da vitória ou de pontos marcados.</w:t>
      </w:r>
    </w:p>
    <w:p w14:paraId="34356D3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3.º A equipe que ainda não tiver obtido pontos suficientes ficará com pontos negativos.</w:t>
      </w:r>
    </w:p>
    <w:p w14:paraId="00AC9A13"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4.º Não sendo possível aplicar-se a regra prevista neste artigo em face da forma de disputa da competição, a equipe infratora será excluída da competição.</w:t>
      </w:r>
    </w:p>
    <w:p w14:paraId="789F875E"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CAPÍTULO II</w:t>
      </w:r>
    </w:p>
    <w:p w14:paraId="1B19116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DAS INFRAÇÕES CONTRA A ÉTICA DESPORTIVA</w:t>
      </w:r>
    </w:p>
    <w:p w14:paraId="2BBD127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35. Utilizar irregularmente documento de identificação previsto em regulamento.</w:t>
      </w:r>
    </w:p>
    <w:p w14:paraId="0F79BFE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 – aquele que utilizar-se de documento de terceiro como próprio;</w:t>
      </w:r>
    </w:p>
    <w:p w14:paraId="4CC42A5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360 (trezentos e sessenta) a 720 (setecentos e vinte) dias, incorrendo na mesma pena o representante da equipe e a equipe participante.</w:t>
      </w:r>
    </w:p>
    <w:p w14:paraId="1C98CCC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aquele que ceder o próprio documento a outrem;</w:t>
      </w:r>
    </w:p>
    <w:p w14:paraId="2CF5D11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360 (trezentos e sessenta) a 720 (setecentos e vinte) dias, incorrendo na mesma pena o representante da equipe e a equipe participante.</w:t>
      </w:r>
    </w:p>
    <w:p w14:paraId="6D62C8B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1.º Em caso de reincidência será aplicada a pena de eliminação ao infrator, ao representante da equipe e à equipe.</w:t>
      </w:r>
    </w:p>
    <w:p w14:paraId="01BB66F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2.º Após o trânsito em julgado da decisão que a reconhecer, o Presidente da Junta Disciplinar dará ciência à autoridade policial competente para apuração das responsabilidades.</w:t>
      </w:r>
    </w:p>
    <w:p w14:paraId="0D698153"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36. Falsificar, no todo ou em parte, documento público ou particular, omitir declaração que nele deveria constar, inserir ou fazer declaração falsa ou diversa da que deveria ser escrita, para o fim de usá-lo perante a Junta Disciplinar ou Assessoria em Esportes.</w:t>
      </w:r>
    </w:p>
    <w:p w14:paraId="2393091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180 (cento e oitenta) a 720 (setecentos e vinte) dias e eliminação na reincidência.</w:t>
      </w:r>
    </w:p>
    <w:p w14:paraId="5AD0DA8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1.º Nas mesmas penas incorrerá quem fizer uso do documento falsificado na forma deste artigo, conhecendo-lhe a falsidade.</w:t>
      </w:r>
    </w:p>
    <w:p w14:paraId="195D1E3B"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2.º Após o trânsito em julgado da decisão que a reconhecer, o Presidente da Junta Disciplinar dará ciência à autoridade policial competente para apuração das responsabilidades.</w:t>
      </w:r>
    </w:p>
    <w:p w14:paraId="245D6A1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3.º Equipara-se a documento, para os efeitos deste artigo, as provas fotográficas, fonográficas, cinematográficas, de vídeo tape e as imagens fixadas por qualquer meio eletrônico.</w:t>
      </w:r>
    </w:p>
    <w:p w14:paraId="2EBBD81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37. Dar ou prometer qualquer vantagem a árbitro, anotador ou cronometrista para que influa no resultado da partida.</w:t>
      </w:r>
    </w:p>
    <w:p w14:paraId="775D94C3"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Eliminação.</w:t>
      </w:r>
    </w:p>
    <w:p w14:paraId="5C20F5B3"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777EAD6A"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51CFB018"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27A37AD6"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45AC2FB8"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79AF86B9"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5DD0621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Na mesma pena incorrerá:</w:t>
      </w:r>
    </w:p>
    <w:p w14:paraId="1E4FE20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 – o intermediário.</w:t>
      </w:r>
    </w:p>
    <w:p w14:paraId="799DE513" w14:textId="77777777" w:rsidR="00CE6235" w:rsidRPr="00EB7F2F"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o árbitro ou árbitro assistente que aceitarem a vantagem.</w:t>
      </w:r>
    </w:p>
    <w:p w14:paraId="396A0A4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38. Dar ou prometer vantagem indevida a delegado de partida, membro da Comissão Executiva, Junta Disciplinar ou Diretor da LAFS, para que pratique, omita ou retarde ato de ofício ou, ainda, para que o faça contra disposição expressa de norma desportiva.</w:t>
      </w:r>
    </w:p>
    <w:p w14:paraId="34183F4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Eliminação.</w:t>
      </w:r>
    </w:p>
    <w:p w14:paraId="21411EB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Na mesma pena incorrerá:</w:t>
      </w:r>
    </w:p>
    <w:p w14:paraId="5A44906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 – o intermediário.</w:t>
      </w:r>
    </w:p>
    <w:p w14:paraId="13656AA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o delegado de partida, membro da Comissão Executiva ou Junta Disciplinar que aceitarem a vantagem.</w:t>
      </w:r>
    </w:p>
    <w:p w14:paraId="34BA812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39. Dar ou prometer vantagem indevida a representante de equipe, dirigente, membro de comissão técnica ou atleta, para que, de qualquer modo, influencie no resultado da partida.</w:t>
      </w:r>
    </w:p>
    <w:p w14:paraId="71FAB818" w14:textId="77777777" w:rsidR="005A6B42" w:rsidRPr="009300DB" w:rsidRDefault="009300DB" w:rsidP="009300DB">
      <w:pPr>
        <w:spacing w:after="0" w:line="240" w:lineRule="auto"/>
        <w:jc w:val="both"/>
        <w:rPr>
          <w:rFonts w:ascii="Arial Narrow" w:eastAsia="Times New Roman" w:hAnsi="Arial Narrow" w:cs="Times New Roman"/>
          <w:color w:val="333333"/>
          <w:lang w:eastAsia="pt-BR"/>
        </w:rPr>
      </w:pPr>
      <w:r w:rsidRPr="009300DB">
        <w:rPr>
          <w:rFonts w:ascii="Arial Narrow" w:eastAsia="Times New Roman" w:hAnsi="Arial Narrow" w:cs="Times New Roman"/>
          <w:color w:val="333333"/>
          <w:lang w:eastAsia="pt-BR"/>
        </w:rPr>
        <w:t>PENA: Eliminação.</w:t>
      </w:r>
    </w:p>
    <w:p w14:paraId="3A75709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Na mesma pena incorrerá:</w:t>
      </w:r>
    </w:p>
    <w:p w14:paraId="466E600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 – o intermediário.</w:t>
      </w:r>
    </w:p>
    <w:p w14:paraId="1365AA7B"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o representante de equipe, dirigente, membro de comissão técnica ou atleta que aceitarem a vantagem.</w:t>
      </w:r>
    </w:p>
    <w:p w14:paraId="3E49F94A"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b/>
          <w:bCs/>
          <w:color w:val="333333"/>
          <w:highlight w:val="yellow"/>
          <w:lang w:eastAsia="pt-BR"/>
        </w:rPr>
        <w:t>CAPÍTULO III</w:t>
      </w:r>
    </w:p>
    <w:p w14:paraId="36ED661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b/>
          <w:bCs/>
          <w:color w:val="333333"/>
          <w:highlight w:val="yellow"/>
          <w:lang w:eastAsia="pt-BR"/>
        </w:rPr>
        <w:t>DAS INFRAÇÕES RELATIVAS À DISPUTA DAS PARTIDAS, PROVAS OU EQUIVALENTES</w:t>
      </w:r>
    </w:p>
    <w:p w14:paraId="4C729B3B"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40. A interpretação das infrações previstas neste Capítulo observará as peculiaridades da modalidade futsal.</w:t>
      </w:r>
    </w:p>
    <w:p w14:paraId="63BA119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Sempre que este Capítulo oferecer exemplos de infrações, estes não serão exaustivos e o pressuposto de sua aplicação será a compatibilidade com a dinâmica da respectiva modalidade desportiva.</w:t>
      </w:r>
    </w:p>
    <w:p w14:paraId="74415139"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Art. 41. Praticar ato desleal ou hostil durante a partida.</w:t>
      </w:r>
    </w:p>
    <w:p w14:paraId="08D5FE9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color w:val="333333"/>
          <w:highlight w:val="yellow"/>
          <w:lang w:eastAsia="pt-BR"/>
        </w:rPr>
        <w:t>PENA: suspensão de 01 (uma) a 03 (três) partidas, se praticada por atleta, mesmo se suplente, treinador, médico ou membro da comissão técnica; e suspensão pelo prazo de 15 (quinze) a 60 (sessenta) dias, se praticada por qualquer outra pessoa natural submetida a este Código.</w:t>
      </w:r>
    </w:p>
    <w:p w14:paraId="14944BC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1.º Constituem exemplos da infração prevista neste artigo, sem prejuízo de outros:</w:t>
      </w:r>
    </w:p>
    <w:p w14:paraId="182D0816" w14:textId="77777777" w:rsidR="00F937B9" w:rsidRPr="009300DB" w:rsidRDefault="009300DB" w:rsidP="009300DB">
      <w:pPr>
        <w:spacing w:after="0" w:line="240" w:lineRule="auto"/>
        <w:jc w:val="both"/>
        <w:rPr>
          <w:rFonts w:ascii="Arial Narrow" w:eastAsia="Times New Roman" w:hAnsi="Arial Narrow" w:cs="Times New Roman"/>
          <w:color w:val="333333"/>
          <w:lang w:eastAsia="pt-BR"/>
        </w:rPr>
      </w:pPr>
      <w:r w:rsidRPr="009300DB">
        <w:rPr>
          <w:rFonts w:ascii="Arial Narrow" w:eastAsia="Times New Roman" w:hAnsi="Arial Narrow" w:cs="Times New Roman"/>
          <w:color w:val="333333"/>
          <w:lang w:eastAsia="pt-BR"/>
        </w:rPr>
        <w:t>I - impedir de qualquer forma, em contrariedade às regras de disputa do jogo, uma oportunidade clara de gol;</w:t>
      </w:r>
    </w:p>
    <w:p w14:paraId="129BFD33"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empurrar acintosamente o companheiro ou adversário, fora da disputa da jogada.</w:t>
      </w:r>
    </w:p>
    <w:p w14:paraId="054D52C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color w:val="333333"/>
          <w:highlight w:val="yellow"/>
          <w:lang w:eastAsia="pt-BR"/>
        </w:rPr>
        <w:t>§ 2.º Atos hostis como: empurrar, agarrar, peitar; praticado contra árbitros, anotadores, cronometristas, delegados, membros da Comissão Executiva ou da Junta Disciplinar a pena será de 02 (duas) a 04 (quatro) partidas.</w:t>
      </w:r>
    </w:p>
    <w:p w14:paraId="026CD664"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green"/>
          <w:lang w:eastAsia="pt-BR"/>
        </w:rPr>
      </w:pPr>
      <w:r w:rsidRPr="00A91F30">
        <w:rPr>
          <w:rFonts w:ascii="Arial Narrow" w:eastAsia="Times New Roman" w:hAnsi="Arial Narrow" w:cs="Times New Roman"/>
          <w:color w:val="333333"/>
          <w:highlight w:val="green"/>
          <w:lang w:eastAsia="pt-BR"/>
        </w:rPr>
        <w:t>Art. 42. Praticar jogada violenta.</w:t>
      </w:r>
    </w:p>
    <w:p w14:paraId="24695BC0"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green"/>
          <w:lang w:eastAsia="pt-BR"/>
        </w:rPr>
      </w:pPr>
      <w:r w:rsidRPr="00A91F30">
        <w:rPr>
          <w:rFonts w:ascii="Arial Narrow" w:eastAsia="Times New Roman" w:hAnsi="Arial Narrow" w:cs="Times New Roman"/>
          <w:color w:val="333333"/>
          <w:highlight w:val="green"/>
          <w:lang w:eastAsia="pt-BR"/>
        </w:rPr>
        <w:t>PENA: Suspensão de 01 (uma) a 06 (seis) partidas.</w:t>
      </w:r>
    </w:p>
    <w:p w14:paraId="78F188AD"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green"/>
          <w:lang w:eastAsia="pt-BR"/>
        </w:rPr>
      </w:pPr>
      <w:r w:rsidRPr="00A91F30">
        <w:rPr>
          <w:rFonts w:ascii="Arial Narrow" w:eastAsia="Times New Roman" w:hAnsi="Arial Narrow" w:cs="Times New Roman"/>
          <w:color w:val="333333"/>
          <w:highlight w:val="green"/>
          <w:lang w:eastAsia="pt-BR"/>
        </w:rPr>
        <w:t>Parágrafo único. Constituem exemplos da infração prevista neste artigo, sem prejuízo de outros:</w:t>
      </w:r>
    </w:p>
    <w:p w14:paraId="651540F8" w14:textId="77777777" w:rsidR="009300DB" w:rsidRPr="00A91F30" w:rsidRDefault="009300DB" w:rsidP="009300DB">
      <w:pPr>
        <w:spacing w:after="0" w:line="240" w:lineRule="auto"/>
        <w:jc w:val="both"/>
        <w:rPr>
          <w:rFonts w:ascii="Arial Narrow" w:eastAsia="Times New Roman" w:hAnsi="Arial Narrow" w:cs="Times New Roman"/>
          <w:color w:val="333333"/>
          <w:sz w:val="21"/>
          <w:szCs w:val="21"/>
          <w:highlight w:val="green"/>
          <w:lang w:eastAsia="pt-BR"/>
        </w:rPr>
      </w:pPr>
      <w:r w:rsidRPr="00A91F30">
        <w:rPr>
          <w:rFonts w:ascii="Arial Narrow" w:eastAsia="Times New Roman" w:hAnsi="Arial Narrow" w:cs="Times New Roman"/>
          <w:color w:val="333333"/>
          <w:highlight w:val="green"/>
          <w:lang w:eastAsia="pt-BR"/>
        </w:rPr>
        <w:t>I - qualquer ação cujo emprego da força seja incompatível com o padrão razoavelmente esperado para a respectiva modalidade.</w:t>
      </w:r>
    </w:p>
    <w:p w14:paraId="7B6A482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A91F30">
        <w:rPr>
          <w:rFonts w:ascii="Arial Narrow" w:eastAsia="Times New Roman" w:hAnsi="Arial Narrow" w:cs="Times New Roman"/>
          <w:color w:val="333333"/>
          <w:highlight w:val="green"/>
          <w:lang w:eastAsia="pt-BR"/>
        </w:rPr>
        <w:t>II - a atuação temerária ou com uso de força excessiva na disputa da jogada, ainda que sem a intenção de causar dano ao adversário.</w:t>
      </w:r>
    </w:p>
    <w:p w14:paraId="375DF241" w14:textId="77777777" w:rsidR="009300DB" w:rsidRPr="004C2745" w:rsidRDefault="009300DB" w:rsidP="009300DB">
      <w:pPr>
        <w:spacing w:after="0" w:line="240" w:lineRule="auto"/>
        <w:jc w:val="both"/>
        <w:rPr>
          <w:rFonts w:ascii="Arial Narrow" w:eastAsia="Times New Roman" w:hAnsi="Arial Narrow" w:cs="Times New Roman"/>
          <w:color w:val="333333"/>
          <w:sz w:val="21"/>
          <w:szCs w:val="21"/>
          <w:highlight w:val="cyan"/>
          <w:lang w:eastAsia="pt-BR"/>
        </w:rPr>
      </w:pPr>
      <w:r w:rsidRPr="004C2745">
        <w:rPr>
          <w:rFonts w:ascii="Arial Narrow" w:eastAsia="Times New Roman" w:hAnsi="Arial Narrow" w:cs="Times New Roman"/>
          <w:color w:val="333333"/>
          <w:highlight w:val="cyan"/>
          <w:lang w:eastAsia="pt-BR"/>
        </w:rPr>
        <w:t>Art. 43. Praticar agressão física durante a partida.</w:t>
      </w:r>
    </w:p>
    <w:p w14:paraId="2A23808E" w14:textId="77777777" w:rsidR="009300DB" w:rsidRPr="004C2745" w:rsidRDefault="009300DB" w:rsidP="009300DB">
      <w:pPr>
        <w:spacing w:after="0" w:line="240" w:lineRule="auto"/>
        <w:jc w:val="both"/>
        <w:rPr>
          <w:rFonts w:ascii="Arial Narrow" w:eastAsia="Times New Roman" w:hAnsi="Arial Narrow" w:cs="Times New Roman"/>
          <w:color w:val="333333"/>
          <w:sz w:val="21"/>
          <w:szCs w:val="21"/>
          <w:highlight w:val="cyan"/>
          <w:lang w:eastAsia="pt-BR"/>
        </w:rPr>
      </w:pPr>
      <w:r w:rsidRPr="004C2745">
        <w:rPr>
          <w:rFonts w:ascii="Arial Narrow" w:eastAsia="Times New Roman" w:hAnsi="Arial Narrow" w:cs="Times New Roman"/>
          <w:color w:val="333333"/>
          <w:highlight w:val="cyan"/>
          <w:lang w:eastAsia="pt-BR"/>
        </w:rPr>
        <w:t>PENA: Suspensão de 04 (quatro) a 12 (doze) partidas, se praticada por atleta, mesmo se suplente, treinador, médico ou membro da comissão técnica; e suspensão pelo prazo de 30 (trinta) a 180 (cento e oitenta) dias, se praticada por qualquer outra pessoa natural submetida a este Código.</w:t>
      </w:r>
    </w:p>
    <w:p w14:paraId="2F07925E" w14:textId="77777777" w:rsidR="009300DB" w:rsidRPr="004C2745" w:rsidRDefault="009300DB" w:rsidP="009300DB">
      <w:pPr>
        <w:spacing w:after="0" w:line="240" w:lineRule="auto"/>
        <w:jc w:val="both"/>
        <w:rPr>
          <w:rFonts w:ascii="Arial Narrow" w:eastAsia="Times New Roman" w:hAnsi="Arial Narrow" w:cs="Times New Roman"/>
          <w:color w:val="333333"/>
          <w:sz w:val="21"/>
          <w:szCs w:val="21"/>
          <w:highlight w:val="cyan"/>
          <w:lang w:eastAsia="pt-BR"/>
        </w:rPr>
      </w:pPr>
      <w:r w:rsidRPr="004C2745">
        <w:rPr>
          <w:rFonts w:ascii="Arial Narrow" w:eastAsia="Times New Roman" w:hAnsi="Arial Narrow" w:cs="Times New Roman"/>
          <w:color w:val="333333"/>
          <w:highlight w:val="cyan"/>
          <w:lang w:eastAsia="pt-BR"/>
        </w:rPr>
        <w:t>§ 1.º Constituem exemplos da infração prevista neste artigo, sem prejuízo de outros:</w:t>
      </w:r>
    </w:p>
    <w:p w14:paraId="5086DE43" w14:textId="77777777" w:rsidR="009300DB" w:rsidRPr="004C2745" w:rsidRDefault="009300DB" w:rsidP="009300DB">
      <w:pPr>
        <w:spacing w:after="0" w:line="240" w:lineRule="auto"/>
        <w:jc w:val="both"/>
        <w:rPr>
          <w:rFonts w:ascii="Arial Narrow" w:eastAsia="Times New Roman" w:hAnsi="Arial Narrow" w:cs="Times New Roman"/>
          <w:color w:val="333333"/>
          <w:sz w:val="21"/>
          <w:szCs w:val="21"/>
          <w:highlight w:val="cyan"/>
          <w:lang w:eastAsia="pt-BR"/>
        </w:rPr>
      </w:pPr>
      <w:r w:rsidRPr="004C2745">
        <w:rPr>
          <w:rFonts w:ascii="Arial Narrow" w:eastAsia="Times New Roman" w:hAnsi="Arial Narrow" w:cs="Times New Roman"/>
          <w:color w:val="333333"/>
          <w:highlight w:val="cyan"/>
          <w:lang w:eastAsia="pt-BR"/>
        </w:rPr>
        <w:t>I - desferir dolosamente soco, cotovelada, cabeçada ou golpes similares em outrem, de forma contundente ou assumindo o risco de causar dano ou lesão ao atingido.</w:t>
      </w:r>
    </w:p>
    <w:p w14:paraId="6109A06E"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4C2745">
        <w:rPr>
          <w:rFonts w:ascii="Arial Narrow" w:eastAsia="Times New Roman" w:hAnsi="Arial Narrow" w:cs="Times New Roman"/>
          <w:color w:val="333333"/>
          <w:highlight w:val="cyan"/>
          <w:lang w:eastAsia="pt-BR"/>
        </w:rPr>
        <w:t>II - desferir chute ou pontapé, desvinculado da disputa de jogo, de forma contundente ou assumindo o risco de causar dano ou lesão ao atingido.</w:t>
      </w:r>
    </w:p>
    <w:p w14:paraId="495C91F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2.º Se da agressão resultar lesão corporal grave, atestada por laudo médico, a pena será de suspensão de 08 (oito) a 24 (vinte e quatro) partidas.</w:t>
      </w:r>
    </w:p>
    <w:p w14:paraId="7F58DA8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3.º Se a ação for pratica</w:t>
      </w:r>
      <w:r w:rsidR="0091278E">
        <w:rPr>
          <w:rFonts w:ascii="Arial Narrow" w:eastAsia="Times New Roman" w:hAnsi="Arial Narrow" w:cs="Times New Roman"/>
          <w:color w:val="333333"/>
          <w:lang w:eastAsia="pt-BR"/>
        </w:rPr>
        <w:t xml:space="preserve">da contra árbitros, anotadores, </w:t>
      </w:r>
      <w:r w:rsidRPr="009300DB">
        <w:rPr>
          <w:rFonts w:ascii="Arial Narrow" w:eastAsia="Times New Roman" w:hAnsi="Arial Narrow" w:cs="Times New Roman"/>
          <w:color w:val="333333"/>
          <w:lang w:eastAsia="pt-BR"/>
        </w:rPr>
        <w:t>cronometristas, delegados, membros das Comissões Executiva ou Disciplinar, a pena será de eliminação.</w:t>
      </w:r>
    </w:p>
    <w:p w14:paraId="0EC3EAB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44. Cuspir em outrem.</w:t>
      </w:r>
    </w:p>
    <w:p w14:paraId="0D107CE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06 (seis) a 12 (doze) partidas, se praticada por atleta, mesmo se suplente, treinador, médico ou membro da comissão técnica; e suspensão pelo prazo de 30 (trinta) a 180 (cento e oitenta) dias, se praticada por qualquer outra pessoa natural submetida a este Código.</w:t>
      </w:r>
    </w:p>
    <w:p w14:paraId="4C9528A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Se a ação for praticada contra árbitros, anotadores, cronometristas, delegados, membros das Comissões Executiva ou Disciplinar, a suspensão será de 360 (trezentos e sessenta) a 720 (setecentos e vinte) dias, qualquer que seja o infrator.</w:t>
      </w:r>
    </w:p>
    <w:p w14:paraId="11463E81"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Art. 45. Participar de rixa, conflito ou tumulto, durante a partida.</w:t>
      </w:r>
    </w:p>
    <w:p w14:paraId="4ED8A38B" w14:textId="77777777" w:rsidR="009300DB" w:rsidRPr="00843A6D" w:rsidRDefault="009300DB" w:rsidP="009300DB">
      <w:pPr>
        <w:spacing w:after="0" w:line="240" w:lineRule="auto"/>
        <w:jc w:val="both"/>
        <w:rPr>
          <w:rFonts w:ascii="Arial Narrow" w:eastAsia="Times New Roman" w:hAnsi="Arial Narrow" w:cs="Times New Roman"/>
          <w:color w:val="333333"/>
          <w:sz w:val="21"/>
          <w:szCs w:val="21"/>
          <w:highlight w:val="yellow"/>
          <w:lang w:eastAsia="pt-BR"/>
        </w:rPr>
      </w:pPr>
      <w:r w:rsidRPr="00843A6D">
        <w:rPr>
          <w:rFonts w:ascii="Arial Narrow" w:eastAsia="Times New Roman" w:hAnsi="Arial Narrow" w:cs="Times New Roman"/>
          <w:color w:val="333333"/>
          <w:highlight w:val="yellow"/>
          <w:lang w:eastAsia="pt-BR"/>
        </w:rPr>
        <w:t>PENA: Suspensão de 02 (duas) a 10 (dez) partidas, se praticada por atleta, mesmo se suplente, treinador, médico ou membro da comissão técnica; e suspensão pelo prazo de 15 (quinze) a 180 (cento e oitenta) dias, se praticada por qualquer outra pessoa natural submetida a este Código.</w:t>
      </w:r>
    </w:p>
    <w:p w14:paraId="6806ECA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843A6D">
        <w:rPr>
          <w:rFonts w:ascii="Arial Narrow" w:eastAsia="Times New Roman" w:hAnsi="Arial Narrow" w:cs="Times New Roman"/>
          <w:color w:val="333333"/>
          <w:highlight w:val="yellow"/>
          <w:lang w:eastAsia="pt-BR"/>
        </w:rPr>
        <w:t>§ 1.º A pena mínima será de 06 (seis) partidas, se praticada por atleta.</w:t>
      </w:r>
    </w:p>
    <w:p w14:paraId="6CB2993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2.º Não constitui infração a conduta destinada a evitar o confronto, a proteger outrem ou a separar os contendores.</w:t>
      </w:r>
    </w:p>
    <w:p w14:paraId="1AADA4AF"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12939A3B"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439075F1"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18097459"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3DC12CFC"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36E7914B"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6CBDCA9A" w14:textId="77777777" w:rsidR="00EB7F2F" w:rsidRDefault="00EB7F2F" w:rsidP="009300DB">
      <w:pPr>
        <w:spacing w:after="0" w:line="240" w:lineRule="auto"/>
        <w:jc w:val="both"/>
        <w:rPr>
          <w:rFonts w:ascii="Arial Narrow" w:eastAsia="Times New Roman" w:hAnsi="Arial Narrow" w:cs="Times New Roman"/>
          <w:color w:val="333333"/>
          <w:lang w:eastAsia="pt-BR"/>
        </w:rPr>
      </w:pPr>
    </w:p>
    <w:p w14:paraId="4812666A"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46. Assumir qualquer conduta contrária à disciplina ou à ética desportiva não tipificada pelas demais regras deste Código.</w:t>
      </w:r>
    </w:p>
    <w:p w14:paraId="04EFBCB7" w14:textId="77777777" w:rsidR="00CE6235" w:rsidRPr="00EB7F2F"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01 (uma) a 06 (seis) partidas, se praticada por atleta, mesmo se suplente, treinador, médico ou membro da comissão técnica; e suspensão pelo prazo de 15 (quinze) a 180 (cento e oitenta) dias, se praticada por qualquer outra pessoa natural submetida a este Código.</w:t>
      </w:r>
    </w:p>
    <w:p w14:paraId="7C27618A" w14:textId="77777777" w:rsidR="00B81748" w:rsidRPr="00CE6235"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Constituem exemplos de atitudes contrárias à disciplina ou à ética desportiva, para os fins deste artigo, sem prejuízo de outros:</w:t>
      </w:r>
    </w:p>
    <w:p w14:paraId="0DD5D9A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 - desistir de disputar partida, depois de iniciada, por abandono, simulação de contusão, ou tentar impedir, por qualquer meio, o seu prosseguimento.</w:t>
      </w:r>
    </w:p>
    <w:p w14:paraId="600BB282" w14:textId="77777777" w:rsidR="00E03C7D" w:rsidRPr="00B81748"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desrespeitar os membros da equipe de arbitragem ou reclamar desrespeitosamente contra suas decisões.</w:t>
      </w:r>
    </w:p>
    <w:p w14:paraId="3BCC131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47. Provocar o público durante partida.</w:t>
      </w:r>
    </w:p>
    <w:p w14:paraId="1F047E5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02 (duas) a 06 (seis) partidas, se praticada por atleta, mesmo se suplente, treinador, médico ou membro da comissão técnica; e suspensão pelo prazo de 15 (quinze) a 180 (cento e oitenta) dias, se praticada por qualquer outra pessoa natural submetida a este Código.</w:t>
      </w:r>
    </w:p>
    <w:p w14:paraId="0A6ECF08" w14:textId="77777777" w:rsidR="005A6B42" w:rsidRPr="009300DB" w:rsidRDefault="009300DB" w:rsidP="009300DB">
      <w:pPr>
        <w:spacing w:after="0" w:line="240" w:lineRule="auto"/>
        <w:jc w:val="both"/>
        <w:rPr>
          <w:rFonts w:ascii="Arial Narrow" w:eastAsia="Times New Roman" w:hAnsi="Arial Narrow" w:cs="Times New Roman"/>
          <w:color w:val="333333"/>
          <w:lang w:eastAsia="pt-BR"/>
        </w:rPr>
      </w:pPr>
      <w:r w:rsidRPr="009300DB">
        <w:rPr>
          <w:rFonts w:ascii="Arial Narrow" w:eastAsia="Times New Roman" w:hAnsi="Arial Narrow" w:cs="Times New Roman"/>
          <w:color w:val="333333"/>
          <w:lang w:eastAsia="pt-BR"/>
        </w:rPr>
        <w:t>Art. 48. Invadir local destinado à equipe de arbitragem, ou o local da partida durante sua realização, inclusive no intervalo regulamentar.</w:t>
      </w:r>
    </w:p>
    <w:p w14:paraId="5809251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Suspensão de 01 (uma) a 03 (três) partidas, se praticada por atleta, mesmo se suplente, treinador, médico ou membro da comissão técnica; e suspensão pelo prazo de 15 (quinze) a 180 (cento e oitenta) dias, se praticada por qualquer outra pessoa natural submetida a este Código.</w:t>
      </w:r>
    </w:p>
    <w:p w14:paraId="71E0021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1.º É facultado à Junta disciplinar substituir a pena de suspensão pela de advertência se a infração for de pequena gravidade.</w:t>
      </w:r>
    </w:p>
    <w:p w14:paraId="39BD5BC3"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2.º Considera-se invasão o ingresso nos locais mencionados no </w:t>
      </w:r>
      <w:r w:rsidRPr="009300DB">
        <w:rPr>
          <w:rFonts w:ascii="Arial Narrow" w:eastAsia="Times New Roman" w:hAnsi="Arial Narrow" w:cs="Times New Roman"/>
          <w:i/>
          <w:iCs/>
          <w:color w:val="333333"/>
          <w:lang w:eastAsia="pt-BR"/>
        </w:rPr>
        <w:t>caput </w:t>
      </w:r>
      <w:r w:rsidRPr="009300DB">
        <w:rPr>
          <w:rFonts w:ascii="Arial Narrow" w:eastAsia="Times New Roman" w:hAnsi="Arial Narrow" w:cs="Times New Roman"/>
          <w:color w:val="333333"/>
          <w:lang w:eastAsia="pt-BR"/>
        </w:rPr>
        <w:t>sem a necessária autorização.</w:t>
      </w:r>
    </w:p>
    <w:p w14:paraId="30762A39"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49. Dar ou transmitir instruções a atletas, durante a realização de partida, em local proibido pelas regras ou regulamento.</w:t>
      </w:r>
    </w:p>
    <w:p w14:paraId="403E932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01 (uma) a 03 (três) partidas.</w:t>
      </w:r>
    </w:p>
    <w:p w14:paraId="3B9F9C0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CAPÍTULO IV</w:t>
      </w:r>
    </w:p>
    <w:p w14:paraId="75318B1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DAS INFRAÇÕES RELATIVAS À ARBITRAGEM E AOS REPRESENTANTES DA LAFS</w:t>
      </w:r>
    </w:p>
    <w:p w14:paraId="08B2B7D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50. Deixar de observar as regras da modalidade.</w:t>
      </w:r>
    </w:p>
    <w:p w14:paraId="4B42B680"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15 (quinze) a 120 (cento e vinte) dias e na reincidência suspensão de 60 (sessenta) a 240 (duzentos e quarenta) dias.</w:t>
      </w:r>
    </w:p>
    <w:p w14:paraId="596023B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51. Omitir-se no dever de prevenir ou de coibir violência ou animosidade entre os atletas, no curso da competição.</w:t>
      </w:r>
    </w:p>
    <w:p w14:paraId="58470DC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30 (trinta) a 180 (cento e oitenta) dias e na reincidência suspensão de 180 (cento e oitenta) a 360 (trezentos e sessenta) dias.</w:t>
      </w:r>
    </w:p>
    <w:p w14:paraId="38E96803"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52. Deixar o árbitro, anotador, cronometrista, delegado de cumprir as obrigações relativas à sua função.</w:t>
      </w:r>
    </w:p>
    <w:p w14:paraId="6D47FC33" w14:textId="77777777" w:rsidR="00F937B9" w:rsidRPr="009300DB" w:rsidRDefault="009300DB" w:rsidP="009300DB">
      <w:pPr>
        <w:spacing w:after="0" w:line="240" w:lineRule="auto"/>
        <w:jc w:val="both"/>
        <w:rPr>
          <w:rFonts w:ascii="Arial Narrow" w:eastAsia="Times New Roman" w:hAnsi="Arial Narrow" w:cs="Times New Roman"/>
          <w:color w:val="333333"/>
          <w:lang w:eastAsia="pt-BR"/>
        </w:rPr>
      </w:pPr>
      <w:r w:rsidRPr="009300DB">
        <w:rPr>
          <w:rFonts w:ascii="Arial Narrow" w:eastAsia="Times New Roman" w:hAnsi="Arial Narrow" w:cs="Times New Roman"/>
          <w:color w:val="333333"/>
          <w:lang w:eastAsia="pt-BR"/>
        </w:rPr>
        <w:t>PENA: Advertência ou suspensão de 15 (quinze) a 90 (noventa) dias.</w:t>
      </w:r>
    </w:p>
    <w:p w14:paraId="7DA32AC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Parágrafo único. Constituem exemplos da infração prevista neste artigo, sem prejuízo de outros:</w:t>
      </w:r>
    </w:p>
    <w:p w14:paraId="77AE31D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 - não se apresentar devidamente uniformizado ou apresentar-se sem o material necessário ao desempenho das suas atribuições.</w:t>
      </w:r>
    </w:p>
    <w:p w14:paraId="70BA3168"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 - deixar de apresentar-se, sem justo motivo, ao local destinado à realização da partida com a antecedência mínima exigida no regulamento para o início da competição.</w:t>
      </w:r>
    </w:p>
    <w:p w14:paraId="3206672E"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III - não conferir documento de identificação das pessoas naturais constantes da súmula ou equivalente.</w:t>
      </w:r>
    </w:p>
    <w:p w14:paraId="3AB1280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IV - deixar de entregar ao órgão competente, no prazo legal, os documentos da partida regularmente preenchidos.</w:t>
      </w:r>
    </w:p>
    <w:p w14:paraId="395A5A7B"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xml:space="preserve">V - dar início </w:t>
      </w:r>
      <w:proofErr w:type="spellStart"/>
      <w:r w:rsidRPr="009300DB">
        <w:rPr>
          <w:rFonts w:ascii="Arial Narrow" w:eastAsia="Times New Roman" w:hAnsi="Arial Narrow" w:cs="Times New Roman"/>
          <w:color w:val="333333"/>
          <w:lang w:eastAsia="pt-BR"/>
        </w:rPr>
        <w:t>á</w:t>
      </w:r>
      <w:proofErr w:type="spellEnd"/>
      <w:r w:rsidRPr="009300DB">
        <w:rPr>
          <w:rFonts w:ascii="Arial Narrow" w:eastAsia="Times New Roman" w:hAnsi="Arial Narrow" w:cs="Times New Roman"/>
          <w:color w:val="333333"/>
          <w:lang w:eastAsia="pt-BR"/>
        </w:rPr>
        <w:t xml:space="preserve"> partida ou não </w:t>
      </w:r>
      <w:proofErr w:type="gramStart"/>
      <w:r w:rsidRPr="009300DB">
        <w:rPr>
          <w:rFonts w:ascii="Arial Narrow" w:eastAsia="Times New Roman" w:hAnsi="Arial Narrow" w:cs="Times New Roman"/>
          <w:color w:val="333333"/>
          <w:lang w:eastAsia="pt-BR"/>
        </w:rPr>
        <w:t>interrompê-la</w:t>
      </w:r>
      <w:proofErr w:type="gramEnd"/>
      <w:r w:rsidRPr="009300DB">
        <w:rPr>
          <w:rFonts w:ascii="Arial Narrow" w:eastAsia="Times New Roman" w:hAnsi="Arial Narrow" w:cs="Times New Roman"/>
          <w:color w:val="333333"/>
          <w:lang w:eastAsia="pt-BR"/>
        </w:rPr>
        <w:t xml:space="preserve"> quando, no local exclusivo destinado a sua prática, houver qualquer pessoa que não as previstas nas regras das modalidades, regulamentos e normas da competição.</w:t>
      </w:r>
    </w:p>
    <w:p w14:paraId="5A4DFFC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53. Deixar de comunicar à autoridade competente, em tempo oportuno, que não se encontra em condições de exercer suas atribuições.</w:t>
      </w:r>
    </w:p>
    <w:p w14:paraId="7D59EF4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15 (quinze) a 60 (sessenta) dias.</w:t>
      </w:r>
    </w:p>
    <w:p w14:paraId="7E3E226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54. Deixar de relatar as ocorrências disciplinares da partida ou fazê-lo de modo a impossibilitar ou dificultar a punição de infratores, deturpar os fatos ocorridos ou fazer constar fatos que não tenha presenciado.</w:t>
      </w:r>
    </w:p>
    <w:p w14:paraId="30BBBE7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30 (trinta) a 360 (trezentos e sessenta) dias.</w:t>
      </w:r>
    </w:p>
    <w:p w14:paraId="2D8783D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55. Deixar de solicitar às autoridades competentes as providências necessárias à segurança individual de atletas.</w:t>
      </w:r>
    </w:p>
    <w:p w14:paraId="42DAE04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30 (trinta) a 360 (trezentos e sessenta) dias.</w:t>
      </w:r>
    </w:p>
    <w:p w14:paraId="61DAA43C"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56. Recusar-se, injustificadamente, a iniciar a partida ou abandoná-la antes do seu término.</w:t>
      </w:r>
    </w:p>
    <w:p w14:paraId="1BDB8497"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30 (trinta) a 180 (cento e oitenta) dias.</w:t>
      </w:r>
    </w:p>
    <w:p w14:paraId="4F7A52D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57. Praticar atos com excesso ou abuso de autoridade.</w:t>
      </w:r>
    </w:p>
    <w:p w14:paraId="22C8247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PENA: Advertência ou suspensão de 15 (quinze) a 180 (cento e oitenta) dias.</w:t>
      </w:r>
    </w:p>
    <w:p w14:paraId="732B014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TÍTULO V</w:t>
      </w:r>
    </w:p>
    <w:p w14:paraId="53DDE9A6"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DAS DISPOSIÇÕES GERAIS E FINAIS</w:t>
      </w:r>
    </w:p>
    <w:p w14:paraId="035956C1"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CAPÍTULO I</w:t>
      </w:r>
    </w:p>
    <w:p w14:paraId="1561EE9A" w14:textId="77777777" w:rsidR="009300DB" w:rsidRPr="004C2745" w:rsidRDefault="009300DB" w:rsidP="009300DB">
      <w:pPr>
        <w:spacing w:after="0" w:line="240" w:lineRule="auto"/>
        <w:jc w:val="both"/>
        <w:rPr>
          <w:rFonts w:ascii="Arial Narrow" w:eastAsia="Times New Roman" w:hAnsi="Arial Narrow" w:cs="Times New Roman"/>
          <w:b/>
          <w:bCs/>
          <w:color w:val="333333"/>
          <w:sz w:val="21"/>
          <w:szCs w:val="21"/>
          <w:highlight w:val="red"/>
          <w:lang w:eastAsia="pt-BR"/>
        </w:rPr>
      </w:pPr>
      <w:r w:rsidRPr="004C2745">
        <w:rPr>
          <w:rFonts w:ascii="Arial Narrow" w:eastAsia="Times New Roman" w:hAnsi="Arial Narrow" w:cs="Times New Roman"/>
          <w:b/>
          <w:bCs/>
          <w:color w:val="333333"/>
          <w:highlight w:val="red"/>
          <w:lang w:eastAsia="pt-BR"/>
        </w:rPr>
        <w:t>DAS DISPOSIÇÕES GERAIS</w:t>
      </w:r>
    </w:p>
    <w:p w14:paraId="690B3E2B" w14:textId="77777777" w:rsidR="009300DB" w:rsidRPr="004C2745" w:rsidRDefault="009300DB" w:rsidP="009300DB">
      <w:pPr>
        <w:spacing w:after="0" w:line="240" w:lineRule="auto"/>
        <w:jc w:val="both"/>
        <w:rPr>
          <w:rFonts w:ascii="Arial Narrow" w:eastAsia="Times New Roman" w:hAnsi="Arial Narrow" w:cs="Times New Roman"/>
          <w:b/>
          <w:bCs/>
          <w:color w:val="333333"/>
          <w:sz w:val="21"/>
          <w:szCs w:val="21"/>
          <w:highlight w:val="red"/>
          <w:lang w:eastAsia="pt-BR"/>
        </w:rPr>
      </w:pPr>
      <w:r w:rsidRPr="004C2745">
        <w:rPr>
          <w:rFonts w:ascii="Arial Narrow" w:eastAsia="Times New Roman" w:hAnsi="Arial Narrow" w:cs="Times New Roman"/>
          <w:b/>
          <w:bCs/>
          <w:color w:val="333333"/>
          <w:highlight w:val="red"/>
          <w:lang w:eastAsia="pt-BR"/>
        </w:rPr>
        <w:t>Art. 58. A Comissão Executiva assumirá automaticamente caráter judicante, com todos os poderes conferidos por este Código, quando a Junta Disciplinar deixar de funcionar, havendo processos a julgar.</w:t>
      </w:r>
    </w:p>
    <w:p w14:paraId="6F5CE89C"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5A54A593"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7C60F0CF"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2E03316F"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4B8C2918"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5B115948"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439AF7A6"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2B1B62A3"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54A3DE0E" w14:textId="77777777" w:rsidR="00EB7F2F" w:rsidRPr="004C2745" w:rsidRDefault="00EB7F2F" w:rsidP="009300DB">
      <w:pPr>
        <w:spacing w:after="0" w:line="240" w:lineRule="auto"/>
        <w:jc w:val="both"/>
        <w:rPr>
          <w:rFonts w:ascii="Arial Narrow" w:eastAsia="Times New Roman" w:hAnsi="Arial Narrow" w:cs="Times New Roman"/>
          <w:b/>
          <w:bCs/>
          <w:color w:val="333333"/>
          <w:highlight w:val="red"/>
          <w:lang w:eastAsia="pt-BR"/>
        </w:rPr>
      </w:pPr>
    </w:p>
    <w:p w14:paraId="2D8AACEF" w14:textId="77777777" w:rsidR="009300DB" w:rsidRPr="004C2745" w:rsidRDefault="009300DB" w:rsidP="009300DB">
      <w:pPr>
        <w:spacing w:after="0" w:line="240" w:lineRule="auto"/>
        <w:jc w:val="both"/>
        <w:rPr>
          <w:rFonts w:ascii="Arial Narrow" w:eastAsia="Times New Roman" w:hAnsi="Arial Narrow" w:cs="Times New Roman"/>
          <w:b/>
          <w:bCs/>
          <w:color w:val="333333"/>
          <w:sz w:val="21"/>
          <w:szCs w:val="21"/>
          <w:lang w:eastAsia="pt-BR"/>
        </w:rPr>
      </w:pPr>
      <w:r w:rsidRPr="004C2745">
        <w:rPr>
          <w:rFonts w:ascii="Arial Narrow" w:eastAsia="Times New Roman" w:hAnsi="Arial Narrow" w:cs="Times New Roman"/>
          <w:b/>
          <w:bCs/>
          <w:color w:val="333333"/>
          <w:highlight w:val="red"/>
          <w:lang w:eastAsia="pt-BR"/>
        </w:rPr>
        <w:t>Art. 59. A interpretação das normas deste Código, regida pelas regras gerais de hermenêutica, será feita visando a defesa da disciplina, da moralidade do Desporto e do espírito desportivo.</w:t>
      </w:r>
    </w:p>
    <w:p w14:paraId="3C190B3D"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1.º Na interpretação deste Código, os termos utilizados no masculino incluem o feminino e vice-versa.</w:t>
      </w:r>
    </w:p>
    <w:p w14:paraId="27D108C4"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 2.º Para os fins deste Código, o termo partida compreende todo o período entre o ingresso e a saída dos limites da praça desportiva, por quaisquer dos participantes do evento.</w:t>
      </w:r>
    </w:p>
    <w:p w14:paraId="194A065F" w14:textId="77777777" w:rsidR="00B81748" w:rsidRPr="00EB7F2F"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60. Os casos omissos e as lacunas deste Código serão resolvidos, prioritariamente, com a adoção dos princípios gerais de direito, dos princípios que regem este Código e das normas internacionais aceitas em cada modalidade.</w:t>
      </w:r>
    </w:p>
    <w:p w14:paraId="47E322B5"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CAPÍTULO II</w:t>
      </w:r>
    </w:p>
    <w:p w14:paraId="6FB75C6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b/>
          <w:bCs/>
          <w:color w:val="333333"/>
          <w:lang w:eastAsia="pt-BR"/>
        </w:rPr>
        <w:t>DAS DISPOSIÇÕES FINAIS</w:t>
      </w:r>
    </w:p>
    <w:p w14:paraId="6861F0A1" w14:textId="77777777" w:rsidR="00E03C7D" w:rsidRDefault="009300DB" w:rsidP="009300DB">
      <w:pPr>
        <w:spacing w:after="0" w:line="240" w:lineRule="auto"/>
        <w:jc w:val="both"/>
        <w:rPr>
          <w:rFonts w:ascii="Arial Narrow" w:eastAsia="Times New Roman" w:hAnsi="Arial Narrow" w:cs="Times New Roman"/>
          <w:color w:val="333333"/>
          <w:lang w:eastAsia="pt-BR"/>
        </w:rPr>
      </w:pPr>
      <w:r w:rsidRPr="009300DB">
        <w:rPr>
          <w:rFonts w:ascii="Arial Narrow" w:eastAsia="Times New Roman" w:hAnsi="Arial Narrow" w:cs="Times New Roman"/>
          <w:color w:val="333333"/>
          <w:lang w:eastAsia="pt-BR"/>
        </w:rPr>
        <w:t>Art. 61. A Comissão Executiva, quando necessário, baixará resoluções para incluir neste Código, sob a forma de anexos, tábuas de infrações e penalidades peculiares somente para dirimir dúvidas ou casos omissos, vedada à alteração do Regulamento Geral depois de iniciada cada fase da competição.</w:t>
      </w:r>
    </w:p>
    <w:p w14:paraId="10593652"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62. Este Código Discipl</w:t>
      </w:r>
      <w:r w:rsidR="0091278E">
        <w:rPr>
          <w:rFonts w:ascii="Arial Narrow" w:eastAsia="Times New Roman" w:hAnsi="Arial Narrow" w:cs="Times New Roman"/>
          <w:color w:val="333333"/>
          <w:lang w:eastAsia="pt-BR"/>
        </w:rPr>
        <w:t>inar foi aprovado no Congresso Técnico</w:t>
      </w:r>
      <w:r w:rsidRPr="009300DB">
        <w:rPr>
          <w:rFonts w:ascii="Arial Narrow" w:eastAsia="Times New Roman" w:hAnsi="Arial Narrow" w:cs="Times New Roman"/>
          <w:color w:val="333333"/>
          <w:lang w:eastAsia="pt-BR"/>
        </w:rPr>
        <w:t xml:space="preserve"> realizados no dia 29 de Outubro de 2015, com a presença dos representantes das equipes participantes, que aprovam e concordam com todos os itens e artigos neles expressos e assinam a ata da reunião dando ciência desta aceitação.</w:t>
      </w:r>
    </w:p>
    <w:p w14:paraId="4985957F" w14:textId="77777777" w:rsidR="009300DB" w:rsidRPr="009300DB" w:rsidRDefault="009300DB" w:rsidP="009300DB">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Art. 63. O presente Código Disciplinar entrará em vigor na data de sua publicação.</w:t>
      </w:r>
    </w:p>
    <w:p w14:paraId="24C4FB56" w14:textId="77777777" w:rsidR="005A6B42" w:rsidRPr="005A6B42" w:rsidRDefault="009300DB" w:rsidP="005A6B42">
      <w:pPr>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Times New Roman"/>
          <w:color w:val="333333"/>
          <w:lang w:eastAsia="pt-BR"/>
        </w:rPr>
        <w:t>Anote-se, publique-se, afixe-se e cumpra-se.</w:t>
      </w:r>
    </w:p>
    <w:p w14:paraId="33EACFAF" w14:textId="77777777" w:rsidR="009300DB" w:rsidRPr="009300DB" w:rsidRDefault="009300DB" w:rsidP="009300DB">
      <w:pPr>
        <w:shd w:val="clear" w:color="auto" w:fill="FFFFFF"/>
        <w:spacing w:after="0" w:line="240" w:lineRule="auto"/>
        <w:jc w:val="both"/>
        <w:rPr>
          <w:rFonts w:ascii="Arial Narrow" w:eastAsia="Times New Roman" w:hAnsi="Arial Narrow" w:cs="Times New Roman"/>
          <w:color w:val="333333"/>
          <w:sz w:val="21"/>
          <w:szCs w:val="21"/>
          <w:lang w:eastAsia="pt-BR"/>
        </w:rPr>
      </w:pPr>
      <w:r w:rsidRPr="009300DB">
        <w:rPr>
          <w:rFonts w:ascii="Arial Narrow" w:eastAsia="Times New Roman" w:hAnsi="Arial Narrow" w:cs="Calibri"/>
          <w:b/>
          <w:bCs/>
          <w:color w:val="333333"/>
          <w:lang w:eastAsia="pt-BR"/>
        </w:rPr>
        <w:t>RESOUÇÃO I</w:t>
      </w:r>
    </w:p>
    <w:p w14:paraId="522E4451" w14:textId="77777777" w:rsidR="009300DB" w:rsidRPr="009300DB" w:rsidRDefault="009300DB" w:rsidP="009300DB">
      <w:pPr>
        <w:shd w:val="clear" w:color="auto" w:fill="FFFFFF"/>
        <w:spacing w:after="0" w:line="240" w:lineRule="auto"/>
        <w:jc w:val="both"/>
        <w:rPr>
          <w:rFonts w:ascii="Arial Narrow" w:eastAsia="Times New Roman" w:hAnsi="Arial Narrow" w:cs="Times New Roman"/>
          <w:color w:val="333333"/>
          <w:lang w:eastAsia="pt-BR"/>
        </w:rPr>
      </w:pPr>
      <w:r w:rsidRPr="009300DB">
        <w:rPr>
          <w:rFonts w:ascii="Arial Narrow" w:eastAsia="Times New Roman" w:hAnsi="Arial Narrow" w:cs="Calibri"/>
          <w:color w:val="333333"/>
          <w:lang w:eastAsia="pt-BR"/>
        </w:rPr>
        <w:t>Art. 64. </w:t>
      </w:r>
      <w:r w:rsidR="00AE3844">
        <w:rPr>
          <w:rFonts w:ascii="Arial Narrow" w:eastAsia="Times New Roman" w:hAnsi="Arial Narrow" w:cs="Calibri"/>
          <w:color w:val="333333"/>
          <w:lang w:eastAsia="pt-BR"/>
        </w:rPr>
        <w:t>Caso venham a ocorrer quaisquer</w:t>
      </w:r>
      <w:r w:rsidRPr="009300DB">
        <w:rPr>
          <w:rFonts w:ascii="Arial Narrow" w:eastAsia="Times New Roman" w:hAnsi="Arial Narrow" w:cs="Calibri"/>
          <w:color w:val="333333"/>
          <w:lang w:eastAsia="pt-BR"/>
        </w:rPr>
        <w:t xml:space="preserve"> animosidades, agressões, tentadas ou consumadas, física ou verbal, brigas, arremesso de objetos, líquidos de qualquer espécie, dentro da quadra, tumultos de qualquer natureza ou incidentes que venham causar ou não suspensão ou paralisação de jogo, independente</w:t>
      </w:r>
      <w:r w:rsidR="0091278E">
        <w:rPr>
          <w:rFonts w:ascii="Arial Narrow" w:eastAsia="Times New Roman" w:hAnsi="Arial Narrow" w:cs="Calibri"/>
          <w:color w:val="333333"/>
          <w:lang w:eastAsia="pt-BR"/>
        </w:rPr>
        <w:t>,</w:t>
      </w:r>
      <w:r w:rsidRPr="009300DB">
        <w:rPr>
          <w:rFonts w:ascii="Arial Narrow" w:eastAsia="Times New Roman" w:hAnsi="Arial Narrow" w:cs="Calibri"/>
          <w:color w:val="333333"/>
          <w:lang w:eastAsia="pt-BR"/>
        </w:rPr>
        <w:t xml:space="preserve"> de serem membros das comissões técnicas, equipes e dirigentes de clubes ou torcidas, os responsáveis serão penalizados, conforme as hipóteses abaixo enumeradas independente da ordem ou sequência de aplicação. Que fique claro que as </w:t>
      </w:r>
      <w:r w:rsidRPr="009300DB">
        <w:rPr>
          <w:rFonts w:ascii="Arial Narrow" w:eastAsia="Times New Roman" w:hAnsi="Arial Narrow" w:cs="Calibri"/>
          <w:b/>
          <w:bCs/>
          <w:color w:val="333333"/>
          <w:lang w:eastAsia="pt-BR"/>
        </w:rPr>
        <w:t>EQUIPES SÃO RESPONSÁVEIS POR SEUS TORCEDORES, ATLETAS E DIRIGENTES.</w:t>
      </w:r>
      <w:r w:rsidRPr="009300DB">
        <w:rPr>
          <w:rFonts w:ascii="Arial Narrow" w:eastAsia="Times New Roman" w:hAnsi="Arial Narrow" w:cs="Calibri"/>
          <w:color w:val="333333"/>
          <w:lang w:eastAsia="pt-BR"/>
        </w:rPr>
        <w:t> Atos provocados por eles ás penalidades serão respondidas pela equipe responsável;</w:t>
      </w:r>
    </w:p>
    <w:p w14:paraId="53FFA5CD" w14:textId="77777777" w:rsidR="009300DB" w:rsidRPr="009300DB" w:rsidRDefault="009300DB" w:rsidP="009300DB">
      <w:pPr>
        <w:shd w:val="clear" w:color="auto" w:fill="FFFFFF"/>
        <w:spacing w:after="0" w:line="240" w:lineRule="auto"/>
        <w:jc w:val="both"/>
        <w:rPr>
          <w:rFonts w:ascii="Arial Narrow" w:eastAsia="Times New Roman" w:hAnsi="Arial Narrow" w:cs="Times New Roman"/>
          <w:color w:val="333333"/>
          <w:lang w:eastAsia="pt-BR"/>
        </w:rPr>
      </w:pPr>
      <w:r w:rsidRPr="00F937B9">
        <w:rPr>
          <w:rFonts w:ascii="Arial Narrow" w:eastAsia="Times New Roman" w:hAnsi="Arial Narrow" w:cs="Calibri"/>
          <w:b/>
          <w:bCs/>
          <w:color w:val="333333"/>
          <w:lang w:eastAsia="pt-BR"/>
        </w:rPr>
        <w:t>I - </w:t>
      </w:r>
      <w:r w:rsidRPr="009300DB">
        <w:rPr>
          <w:rFonts w:ascii="Arial Narrow" w:eastAsia="Times New Roman" w:hAnsi="Arial Narrow" w:cs="Calibri"/>
          <w:color w:val="333333"/>
          <w:lang w:eastAsia="pt-BR"/>
        </w:rPr>
        <w:t>suspensão de jogo;</w:t>
      </w:r>
    </w:p>
    <w:p w14:paraId="1188832A" w14:textId="77777777" w:rsidR="009300DB" w:rsidRPr="009300DB" w:rsidRDefault="009300DB" w:rsidP="009300DB">
      <w:pPr>
        <w:shd w:val="clear" w:color="auto" w:fill="FFFFFF"/>
        <w:spacing w:after="0" w:line="240" w:lineRule="auto"/>
        <w:jc w:val="both"/>
        <w:rPr>
          <w:rFonts w:ascii="Arial Narrow" w:eastAsia="Times New Roman" w:hAnsi="Arial Narrow" w:cs="Times New Roman"/>
          <w:color w:val="333333"/>
          <w:lang w:eastAsia="pt-BR"/>
        </w:rPr>
      </w:pPr>
      <w:r w:rsidRPr="00F937B9">
        <w:rPr>
          <w:rFonts w:ascii="Arial Narrow" w:eastAsia="Times New Roman" w:hAnsi="Arial Narrow" w:cs="Calibri"/>
          <w:b/>
          <w:bCs/>
          <w:color w:val="333333"/>
          <w:lang w:eastAsia="pt-BR"/>
        </w:rPr>
        <w:t>II -</w:t>
      </w:r>
      <w:r w:rsidRPr="00F937B9">
        <w:rPr>
          <w:rFonts w:ascii="Arial Narrow" w:eastAsia="Times New Roman" w:hAnsi="Arial Narrow" w:cs="Calibri"/>
          <w:color w:val="333333"/>
          <w:lang w:eastAsia="pt-BR"/>
        </w:rPr>
        <w:t> </w:t>
      </w:r>
      <w:r w:rsidRPr="009300DB">
        <w:rPr>
          <w:rFonts w:ascii="Arial Narrow" w:eastAsia="Times New Roman" w:hAnsi="Arial Narrow" w:cs="Calibri"/>
          <w:color w:val="333333"/>
          <w:lang w:eastAsia="pt-BR"/>
        </w:rPr>
        <w:t>eliminação de equipe;</w:t>
      </w:r>
    </w:p>
    <w:p w14:paraId="3D1CA5FE" w14:textId="77777777" w:rsidR="009300DB" w:rsidRPr="009300DB" w:rsidRDefault="009300DB" w:rsidP="009300DB">
      <w:pPr>
        <w:shd w:val="clear" w:color="auto" w:fill="FFFFFF"/>
        <w:spacing w:after="0" w:line="240" w:lineRule="auto"/>
        <w:jc w:val="both"/>
        <w:rPr>
          <w:rFonts w:ascii="Arial Narrow" w:eastAsia="Times New Roman" w:hAnsi="Arial Narrow" w:cs="Times New Roman"/>
          <w:color w:val="333333"/>
          <w:lang w:eastAsia="pt-BR"/>
        </w:rPr>
      </w:pPr>
      <w:r w:rsidRPr="00F937B9">
        <w:rPr>
          <w:rFonts w:ascii="Arial Narrow" w:eastAsia="Times New Roman" w:hAnsi="Arial Narrow" w:cs="Calibri"/>
          <w:b/>
          <w:bCs/>
          <w:color w:val="333333"/>
          <w:lang w:eastAsia="pt-BR"/>
        </w:rPr>
        <w:t>III -</w:t>
      </w:r>
      <w:r w:rsidRPr="00F937B9">
        <w:rPr>
          <w:rFonts w:ascii="Arial Narrow" w:eastAsia="Times New Roman" w:hAnsi="Arial Narrow" w:cs="Calibri"/>
          <w:color w:val="333333"/>
          <w:lang w:eastAsia="pt-BR"/>
        </w:rPr>
        <w:t> </w:t>
      </w:r>
      <w:r w:rsidRPr="009300DB">
        <w:rPr>
          <w:rFonts w:ascii="Arial Narrow" w:eastAsia="Times New Roman" w:hAnsi="Arial Narrow" w:cs="Calibri"/>
          <w:color w:val="333333"/>
          <w:lang w:eastAsia="pt-BR"/>
        </w:rPr>
        <w:t>jogo com portões fechados;</w:t>
      </w:r>
    </w:p>
    <w:p w14:paraId="0F18E2E9" w14:textId="77777777" w:rsidR="009300DB" w:rsidRPr="009300DB" w:rsidRDefault="009300DB" w:rsidP="009300DB">
      <w:pPr>
        <w:shd w:val="clear" w:color="auto" w:fill="FFFFFF"/>
        <w:spacing w:after="0" w:line="240" w:lineRule="auto"/>
        <w:jc w:val="both"/>
        <w:rPr>
          <w:rFonts w:ascii="Arial Narrow" w:eastAsia="Times New Roman" w:hAnsi="Arial Narrow" w:cs="Times New Roman"/>
          <w:color w:val="333333"/>
          <w:lang w:eastAsia="pt-BR"/>
        </w:rPr>
      </w:pPr>
      <w:r w:rsidRPr="00F937B9">
        <w:rPr>
          <w:rFonts w:ascii="Arial Narrow" w:eastAsia="Times New Roman" w:hAnsi="Arial Narrow" w:cs="Calibri"/>
          <w:b/>
          <w:bCs/>
          <w:color w:val="333333"/>
          <w:lang w:eastAsia="pt-BR"/>
        </w:rPr>
        <w:t>IV</w:t>
      </w:r>
      <w:r w:rsidRPr="00F937B9">
        <w:rPr>
          <w:rFonts w:ascii="Arial Narrow" w:eastAsia="Times New Roman" w:hAnsi="Arial Narrow" w:cs="Calibri"/>
          <w:color w:val="333333"/>
          <w:lang w:eastAsia="pt-BR"/>
        </w:rPr>
        <w:t> </w:t>
      </w:r>
      <w:r w:rsidRPr="009300DB">
        <w:rPr>
          <w:rFonts w:ascii="Arial Narrow" w:eastAsia="Times New Roman" w:hAnsi="Arial Narrow" w:cs="Calibri"/>
          <w:color w:val="333333"/>
          <w:lang w:eastAsia="pt-BR"/>
        </w:rPr>
        <w:t>- eliminação ou suspensão de atletas;</w:t>
      </w:r>
    </w:p>
    <w:p w14:paraId="48C5ABC2" w14:textId="77777777" w:rsidR="009300DB" w:rsidRPr="009300DB" w:rsidRDefault="009300DB" w:rsidP="009300DB">
      <w:pPr>
        <w:shd w:val="clear" w:color="auto" w:fill="FFFFFF"/>
        <w:spacing w:after="0" w:line="240" w:lineRule="auto"/>
        <w:jc w:val="both"/>
        <w:rPr>
          <w:rFonts w:ascii="Arial Narrow" w:eastAsia="Times New Roman" w:hAnsi="Arial Narrow" w:cs="Times New Roman"/>
          <w:color w:val="333333"/>
          <w:lang w:eastAsia="pt-BR"/>
        </w:rPr>
      </w:pPr>
      <w:r w:rsidRPr="00F937B9">
        <w:rPr>
          <w:rFonts w:ascii="Arial Narrow" w:eastAsia="Times New Roman" w:hAnsi="Arial Narrow" w:cs="Calibri"/>
          <w:b/>
          <w:bCs/>
          <w:color w:val="333333"/>
          <w:lang w:eastAsia="pt-BR"/>
        </w:rPr>
        <w:t>V -</w:t>
      </w:r>
      <w:r w:rsidRPr="00F937B9">
        <w:rPr>
          <w:rFonts w:ascii="Arial Narrow" w:eastAsia="Times New Roman" w:hAnsi="Arial Narrow" w:cs="Calibri"/>
          <w:color w:val="333333"/>
          <w:lang w:eastAsia="pt-BR"/>
        </w:rPr>
        <w:t> </w:t>
      </w:r>
      <w:r w:rsidRPr="009300DB">
        <w:rPr>
          <w:rFonts w:ascii="Arial Narrow" w:eastAsia="Times New Roman" w:hAnsi="Arial Narrow" w:cs="Calibri"/>
          <w:color w:val="333333"/>
          <w:lang w:eastAsia="pt-BR"/>
        </w:rPr>
        <w:t>multa.</w:t>
      </w:r>
    </w:p>
    <w:p w14:paraId="625B0445" w14:textId="77777777" w:rsidR="00F937B9" w:rsidRDefault="00F937B9" w:rsidP="00EB7F2F">
      <w:pPr>
        <w:spacing w:after="0" w:line="240" w:lineRule="auto"/>
        <w:rPr>
          <w:rFonts w:ascii="Helvetica" w:eastAsia="Times New Roman" w:hAnsi="Helvetica" w:cs="Times New Roman"/>
          <w:b/>
          <w:bCs/>
          <w:lang w:eastAsia="pt-BR"/>
        </w:rPr>
      </w:pPr>
    </w:p>
    <w:p w14:paraId="58BFC041" w14:textId="77777777" w:rsidR="00F937B9" w:rsidRDefault="00F937B9" w:rsidP="009300DB">
      <w:pPr>
        <w:spacing w:after="0" w:line="240" w:lineRule="auto"/>
        <w:jc w:val="center"/>
        <w:rPr>
          <w:rFonts w:ascii="Helvetica" w:eastAsia="Times New Roman" w:hAnsi="Helvetica" w:cs="Times New Roman"/>
          <w:b/>
          <w:bCs/>
          <w:lang w:eastAsia="pt-BR"/>
        </w:rPr>
      </w:pPr>
    </w:p>
    <w:p w14:paraId="4F3F5AC0" w14:textId="77777777" w:rsidR="009300DB" w:rsidRPr="009300DB" w:rsidRDefault="00F937B9" w:rsidP="009300DB">
      <w:pPr>
        <w:spacing w:after="0" w:line="240" w:lineRule="auto"/>
        <w:jc w:val="center"/>
        <w:rPr>
          <w:rFonts w:ascii="Helvetica" w:eastAsia="Times New Roman" w:hAnsi="Helvetica" w:cs="Times New Roman"/>
          <w:color w:val="333333"/>
          <w:sz w:val="21"/>
          <w:szCs w:val="21"/>
          <w:lang w:eastAsia="pt-BR"/>
        </w:rPr>
      </w:pPr>
      <w:r>
        <w:rPr>
          <w:rFonts w:ascii="Helvetica" w:eastAsia="Times New Roman" w:hAnsi="Helvetica" w:cs="Times New Roman"/>
          <w:b/>
          <w:bCs/>
          <w:lang w:eastAsia="pt-BR"/>
        </w:rPr>
        <w:t>ARAGUARI, 29 de Outubro de 2016</w:t>
      </w:r>
      <w:r w:rsidR="009300DB" w:rsidRPr="009300DB">
        <w:rPr>
          <w:rFonts w:ascii="Helvetica" w:eastAsia="Times New Roman" w:hAnsi="Helvetica" w:cs="Times New Roman"/>
          <w:b/>
          <w:bCs/>
          <w:lang w:eastAsia="pt-BR"/>
        </w:rPr>
        <w:t>.</w:t>
      </w:r>
    </w:p>
    <w:p w14:paraId="4C89491F" w14:textId="77777777" w:rsidR="009300DB" w:rsidRPr="009300DB" w:rsidRDefault="009300DB" w:rsidP="009300DB">
      <w:pPr>
        <w:spacing w:after="0" w:line="240" w:lineRule="auto"/>
        <w:jc w:val="both"/>
        <w:rPr>
          <w:rFonts w:ascii="Helvetica" w:eastAsia="Times New Roman" w:hAnsi="Helvetica" w:cs="Times New Roman"/>
          <w:color w:val="333333"/>
          <w:sz w:val="21"/>
          <w:szCs w:val="21"/>
          <w:lang w:eastAsia="pt-BR"/>
        </w:rPr>
      </w:pPr>
    </w:p>
    <w:p w14:paraId="49C70E24"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r w:rsidRPr="009300DB">
        <w:rPr>
          <w:rFonts w:ascii="Helvetica" w:eastAsia="Times New Roman" w:hAnsi="Helvetica" w:cs="Times New Roman"/>
          <w:b/>
          <w:bCs/>
          <w:color w:val="333333"/>
          <w:lang w:eastAsia="pt-BR"/>
        </w:rPr>
        <w:t>Comissão Executiva da LAFS – Liga Araguari de Futsal</w:t>
      </w:r>
      <w:r w:rsidR="00F937B9">
        <w:rPr>
          <w:rFonts w:ascii="Helvetica" w:eastAsia="Times New Roman" w:hAnsi="Helvetica" w:cs="Times New Roman"/>
          <w:b/>
          <w:bCs/>
          <w:color w:val="333333"/>
          <w:lang w:eastAsia="pt-BR"/>
        </w:rPr>
        <w:t xml:space="preserve"> e Desportos</w:t>
      </w:r>
      <w:r w:rsidRPr="009300DB">
        <w:rPr>
          <w:rFonts w:ascii="Helvetica" w:eastAsia="Times New Roman" w:hAnsi="Helvetica" w:cs="Times New Roman"/>
          <w:b/>
          <w:bCs/>
          <w:color w:val="333333"/>
          <w:lang w:eastAsia="pt-BR"/>
        </w:rPr>
        <w:t>:</w:t>
      </w:r>
    </w:p>
    <w:p w14:paraId="747659C9"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p>
    <w:p w14:paraId="7B5F64A2" w14:textId="77777777" w:rsidR="009300DB" w:rsidRDefault="009300DB" w:rsidP="009300DB">
      <w:pPr>
        <w:spacing w:after="0" w:line="240" w:lineRule="auto"/>
        <w:jc w:val="center"/>
        <w:rPr>
          <w:rFonts w:ascii="Helvetica" w:eastAsia="Times New Roman" w:hAnsi="Helvetica" w:cs="Times New Roman"/>
          <w:b/>
          <w:bCs/>
          <w:color w:val="333333"/>
          <w:lang w:eastAsia="pt-BR"/>
        </w:rPr>
      </w:pPr>
      <w:r w:rsidRPr="009300DB">
        <w:rPr>
          <w:rFonts w:ascii="Helvetica" w:eastAsia="Times New Roman" w:hAnsi="Helvetica" w:cs="Times New Roman"/>
          <w:b/>
          <w:bCs/>
          <w:color w:val="333333"/>
          <w:lang w:eastAsia="pt-BR"/>
        </w:rPr>
        <w:t xml:space="preserve">GILMAR CABRAL DE ALMEIDA – </w:t>
      </w:r>
    </w:p>
    <w:p w14:paraId="15A49B5B" w14:textId="77777777" w:rsidR="009300DB" w:rsidRDefault="009300DB" w:rsidP="009300DB">
      <w:pPr>
        <w:spacing w:after="0" w:line="240" w:lineRule="auto"/>
        <w:jc w:val="center"/>
        <w:rPr>
          <w:rFonts w:ascii="Helvetica" w:eastAsia="Times New Roman" w:hAnsi="Helvetica" w:cs="Times New Roman"/>
          <w:b/>
          <w:bCs/>
          <w:color w:val="333333"/>
          <w:lang w:eastAsia="pt-BR"/>
        </w:rPr>
      </w:pPr>
    </w:p>
    <w:p w14:paraId="66E8B950"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r w:rsidRPr="009300DB">
        <w:rPr>
          <w:rFonts w:ascii="Helvetica" w:eastAsia="Times New Roman" w:hAnsi="Helvetica" w:cs="Times New Roman"/>
          <w:b/>
          <w:bCs/>
          <w:color w:val="333333"/>
          <w:lang w:eastAsia="pt-BR"/>
        </w:rPr>
        <w:t>PRESIDENTE</w:t>
      </w:r>
      <w:r>
        <w:rPr>
          <w:rFonts w:ascii="Helvetica" w:eastAsia="Times New Roman" w:hAnsi="Helvetica" w:cs="Times New Roman"/>
          <w:b/>
          <w:bCs/>
          <w:color w:val="333333"/>
          <w:lang w:eastAsia="pt-BR"/>
        </w:rPr>
        <w:t xml:space="preserve">: </w:t>
      </w:r>
      <w:r w:rsidRPr="009300DB">
        <w:rPr>
          <w:rFonts w:ascii="Helvetica" w:eastAsia="Times New Roman" w:hAnsi="Helvetica" w:cs="Times New Roman"/>
          <w:b/>
          <w:bCs/>
          <w:color w:val="333333"/>
          <w:lang w:eastAsia="pt-BR"/>
        </w:rPr>
        <w:t>__________________________________________________________</w:t>
      </w:r>
    </w:p>
    <w:p w14:paraId="091A284E"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p>
    <w:p w14:paraId="4B88DD93" w14:textId="77777777" w:rsidR="009300DB" w:rsidRDefault="009300DB" w:rsidP="009300DB">
      <w:pPr>
        <w:spacing w:after="0" w:line="240" w:lineRule="auto"/>
        <w:jc w:val="center"/>
        <w:rPr>
          <w:rFonts w:ascii="Helvetica" w:eastAsia="Times New Roman" w:hAnsi="Helvetica" w:cs="Times New Roman"/>
          <w:b/>
          <w:bCs/>
          <w:color w:val="333333"/>
          <w:lang w:eastAsia="pt-BR"/>
        </w:rPr>
      </w:pPr>
      <w:r w:rsidRPr="009300DB">
        <w:rPr>
          <w:rFonts w:ascii="Helvetica" w:eastAsia="Times New Roman" w:hAnsi="Helvetica" w:cs="Times New Roman"/>
          <w:b/>
          <w:bCs/>
          <w:color w:val="333333"/>
          <w:lang w:eastAsia="pt-BR"/>
        </w:rPr>
        <w:t xml:space="preserve">MORENO SOUZA E SOUSA – </w:t>
      </w:r>
    </w:p>
    <w:p w14:paraId="5CA934CE" w14:textId="77777777" w:rsidR="009300DB" w:rsidRDefault="009300DB" w:rsidP="009300DB">
      <w:pPr>
        <w:spacing w:after="0" w:line="240" w:lineRule="auto"/>
        <w:jc w:val="center"/>
        <w:rPr>
          <w:rFonts w:ascii="Helvetica" w:eastAsia="Times New Roman" w:hAnsi="Helvetica" w:cs="Times New Roman"/>
          <w:b/>
          <w:bCs/>
          <w:color w:val="333333"/>
          <w:lang w:eastAsia="pt-BR"/>
        </w:rPr>
      </w:pPr>
    </w:p>
    <w:p w14:paraId="625BABF5"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r w:rsidRPr="009300DB">
        <w:rPr>
          <w:rFonts w:ascii="Helvetica" w:eastAsia="Times New Roman" w:hAnsi="Helvetica" w:cs="Times New Roman"/>
          <w:b/>
          <w:bCs/>
          <w:color w:val="333333"/>
          <w:lang w:eastAsia="pt-BR"/>
        </w:rPr>
        <w:t>VICE-PRESIDENTE</w:t>
      </w:r>
      <w:r>
        <w:rPr>
          <w:rFonts w:ascii="Helvetica" w:eastAsia="Times New Roman" w:hAnsi="Helvetica" w:cs="Times New Roman"/>
          <w:b/>
          <w:bCs/>
          <w:color w:val="333333"/>
          <w:lang w:eastAsia="pt-BR"/>
        </w:rPr>
        <w:t xml:space="preserve">: </w:t>
      </w:r>
      <w:r w:rsidRPr="009300DB">
        <w:rPr>
          <w:rFonts w:ascii="Helvetica" w:eastAsia="Times New Roman" w:hAnsi="Helvetica" w:cs="Times New Roman"/>
          <w:b/>
          <w:bCs/>
          <w:color w:val="333333"/>
          <w:lang w:eastAsia="pt-BR"/>
        </w:rPr>
        <w:t>________________________________________________________</w:t>
      </w:r>
    </w:p>
    <w:p w14:paraId="71E0D022"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p>
    <w:p w14:paraId="589DAB66" w14:textId="77777777" w:rsidR="009300DB" w:rsidRDefault="009300DB" w:rsidP="009300DB">
      <w:pPr>
        <w:spacing w:after="0" w:line="240" w:lineRule="auto"/>
        <w:jc w:val="center"/>
        <w:rPr>
          <w:rFonts w:ascii="Helvetica" w:eastAsia="Times New Roman" w:hAnsi="Helvetica" w:cs="Times New Roman"/>
          <w:b/>
          <w:bCs/>
          <w:color w:val="333333"/>
          <w:lang w:eastAsia="pt-BR"/>
        </w:rPr>
      </w:pPr>
      <w:r w:rsidRPr="009300DB">
        <w:rPr>
          <w:rFonts w:ascii="Helvetica" w:eastAsia="Times New Roman" w:hAnsi="Helvetica" w:cs="Times New Roman"/>
          <w:b/>
          <w:bCs/>
          <w:color w:val="333333"/>
          <w:lang w:eastAsia="pt-BR"/>
        </w:rPr>
        <w:t xml:space="preserve">GUSTAVO CHAGAS DE PAULA – </w:t>
      </w:r>
    </w:p>
    <w:p w14:paraId="33C55C6B" w14:textId="77777777" w:rsidR="009300DB" w:rsidRDefault="009300DB" w:rsidP="009300DB">
      <w:pPr>
        <w:spacing w:after="0" w:line="240" w:lineRule="auto"/>
        <w:jc w:val="center"/>
        <w:rPr>
          <w:rFonts w:ascii="Helvetica" w:eastAsia="Times New Roman" w:hAnsi="Helvetica" w:cs="Times New Roman"/>
          <w:b/>
          <w:bCs/>
          <w:color w:val="333333"/>
          <w:lang w:eastAsia="pt-BR"/>
        </w:rPr>
      </w:pPr>
    </w:p>
    <w:p w14:paraId="35775215"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r w:rsidRPr="009300DB">
        <w:rPr>
          <w:rFonts w:ascii="Helvetica" w:eastAsia="Times New Roman" w:hAnsi="Helvetica" w:cs="Times New Roman"/>
          <w:b/>
          <w:bCs/>
          <w:color w:val="333333"/>
          <w:lang w:eastAsia="pt-BR"/>
        </w:rPr>
        <w:t>TESOUREIRO</w:t>
      </w:r>
      <w:r>
        <w:rPr>
          <w:rFonts w:ascii="Helvetica" w:eastAsia="Times New Roman" w:hAnsi="Helvetica" w:cs="Times New Roman"/>
          <w:b/>
          <w:bCs/>
          <w:color w:val="333333"/>
          <w:lang w:eastAsia="pt-BR"/>
        </w:rPr>
        <w:t xml:space="preserve">: </w:t>
      </w:r>
      <w:r w:rsidRPr="009300DB">
        <w:rPr>
          <w:rFonts w:ascii="Helvetica" w:eastAsia="Times New Roman" w:hAnsi="Helvetica" w:cs="Times New Roman"/>
          <w:b/>
          <w:bCs/>
          <w:color w:val="333333"/>
          <w:lang w:eastAsia="pt-BR"/>
        </w:rPr>
        <w:t>_________________________________________________________</w:t>
      </w:r>
    </w:p>
    <w:p w14:paraId="3D94C7F8"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p>
    <w:p w14:paraId="0FC854DB" w14:textId="77777777" w:rsidR="009300DB" w:rsidRDefault="009300DB" w:rsidP="009300DB">
      <w:pPr>
        <w:spacing w:after="0" w:line="240" w:lineRule="auto"/>
        <w:jc w:val="center"/>
        <w:rPr>
          <w:rFonts w:ascii="Helvetica" w:eastAsia="Times New Roman" w:hAnsi="Helvetica" w:cs="Times New Roman"/>
          <w:b/>
          <w:bCs/>
          <w:color w:val="333333"/>
          <w:lang w:eastAsia="pt-BR"/>
        </w:rPr>
      </w:pPr>
      <w:r w:rsidRPr="009300DB">
        <w:rPr>
          <w:rFonts w:ascii="Helvetica" w:eastAsia="Times New Roman" w:hAnsi="Helvetica" w:cs="Times New Roman"/>
          <w:b/>
          <w:bCs/>
          <w:color w:val="333333"/>
          <w:lang w:eastAsia="pt-BR"/>
        </w:rPr>
        <w:t xml:space="preserve">NATHÁLIA ARAÚJO DE MORAES – </w:t>
      </w:r>
    </w:p>
    <w:p w14:paraId="136C0E48" w14:textId="77777777" w:rsidR="009300DB" w:rsidRDefault="009300DB" w:rsidP="009300DB">
      <w:pPr>
        <w:spacing w:after="0" w:line="240" w:lineRule="auto"/>
        <w:jc w:val="center"/>
        <w:rPr>
          <w:rFonts w:ascii="Helvetica" w:eastAsia="Times New Roman" w:hAnsi="Helvetica" w:cs="Times New Roman"/>
          <w:b/>
          <w:bCs/>
          <w:color w:val="333333"/>
          <w:lang w:eastAsia="pt-BR"/>
        </w:rPr>
      </w:pPr>
    </w:p>
    <w:p w14:paraId="336CA6E4"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r w:rsidRPr="009300DB">
        <w:rPr>
          <w:rFonts w:ascii="Helvetica" w:eastAsia="Times New Roman" w:hAnsi="Helvetica" w:cs="Times New Roman"/>
          <w:b/>
          <w:bCs/>
          <w:color w:val="333333"/>
          <w:lang w:eastAsia="pt-BR"/>
        </w:rPr>
        <w:t>SECRETÁRIA</w:t>
      </w:r>
      <w:r>
        <w:rPr>
          <w:rFonts w:ascii="Helvetica" w:eastAsia="Times New Roman" w:hAnsi="Helvetica" w:cs="Times New Roman"/>
          <w:b/>
          <w:bCs/>
          <w:color w:val="333333"/>
          <w:lang w:eastAsia="pt-BR"/>
        </w:rPr>
        <w:t xml:space="preserve">: </w:t>
      </w:r>
      <w:r w:rsidRPr="009300DB">
        <w:rPr>
          <w:rFonts w:ascii="Helvetica" w:eastAsia="Times New Roman" w:hAnsi="Helvetica" w:cs="Times New Roman"/>
          <w:b/>
          <w:bCs/>
          <w:color w:val="333333"/>
          <w:lang w:eastAsia="pt-BR"/>
        </w:rPr>
        <w:t>________________________________________________________</w:t>
      </w:r>
    </w:p>
    <w:p w14:paraId="6A4B3E49"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p>
    <w:p w14:paraId="63A15EF8" w14:textId="77777777" w:rsidR="009300DB" w:rsidRDefault="00F937B9" w:rsidP="009300DB">
      <w:pPr>
        <w:spacing w:after="0" w:line="240" w:lineRule="auto"/>
        <w:jc w:val="center"/>
        <w:rPr>
          <w:rFonts w:ascii="Helvetica" w:eastAsia="Times New Roman" w:hAnsi="Helvetica" w:cs="Times New Roman"/>
          <w:b/>
          <w:bCs/>
          <w:color w:val="333333"/>
          <w:lang w:eastAsia="pt-BR"/>
        </w:rPr>
      </w:pPr>
      <w:r>
        <w:rPr>
          <w:rFonts w:ascii="Helvetica" w:eastAsia="Times New Roman" w:hAnsi="Helvetica" w:cs="Times New Roman"/>
          <w:b/>
          <w:bCs/>
          <w:color w:val="333333"/>
          <w:lang w:eastAsia="pt-BR"/>
        </w:rPr>
        <w:t>RONALDO PEREIRA DA SILVA</w:t>
      </w:r>
      <w:r w:rsidR="009300DB" w:rsidRPr="009300DB">
        <w:rPr>
          <w:rFonts w:ascii="Helvetica" w:eastAsia="Times New Roman" w:hAnsi="Helvetica" w:cs="Times New Roman"/>
          <w:b/>
          <w:bCs/>
          <w:color w:val="333333"/>
          <w:lang w:eastAsia="pt-BR"/>
        </w:rPr>
        <w:t xml:space="preserve"> – </w:t>
      </w:r>
    </w:p>
    <w:p w14:paraId="40C531E0" w14:textId="77777777" w:rsidR="00033B59" w:rsidRDefault="00033B59" w:rsidP="00033B59">
      <w:pPr>
        <w:spacing w:after="75" w:line="240" w:lineRule="auto"/>
        <w:rPr>
          <w:rFonts w:ascii="Times New Roman" w:eastAsia="Times New Roman" w:hAnsi="Times New Roman" w:cs="Times New Roman"/>
          <w:b/>
          <w:bCs/>
          <w:color w:val="333333"/>
          <w:lang w:eastAsia="pt-BR"/>
        </w:rPr>
      </w:pPr>
    </w:p>
    <w:p w14:paraId="681739C9" w14:textId="77777777" w:rsidR="009300DB" w:rsidRPr="009300DB" w:rsidRDefault="00033B59" w:rsidP="00033B59">
      <w:pPr>
        <w:spacing w:after="0" w:line="240" w:lineRule="auto"/>
        <w:jc w:val="center"/>
        <w:rPr>
          <w:rFonts w:ascii="Helvetica" w:eastAsia="Times New Roman" w:hAnsi="Helvetica" w:cs="Times New Roman"/>
          <w:color w:val="333333"/>
          <w:sz w:val="21"/>
          <w:szCs w:val="21"/>
          <w:lang w:eastAsia="pt-BR"/>
        </w:rPr>
      </w:pPr>
      <w:r w:rsidRPr="009300DB">
        <w:rPr>
          <w:rFonts w:ascii="Helvetica" w:eastAsia="Times New Roman" w:hAnsi="Helvetica" w:cs="Times New Roman"/>
          <w:b/>
          <w:bCs/>
          <w:color w:val="333333"/>
          <w:lang w:eastAsia="pt-BR"/>
        </w:rPr>
        <w:t>PRESIDENTE DA JDD</w:t>
      </w:r>
      <w:r w:rsidR="009300DB">
        <w:rPr>
          <w:rFonts w:ascii="Helvetica" w:eastAsia="Times New Roman" w:hAnsi="Helvetica" w:cs="Times New Roman"/>
          <w:b/>
          <w:bCs/>
          <w:color w:val="333333"/>
          <w:lang w:eastAsia="pt-BR"/>
        </w:rPr>
        <w:t xml:space="preserve">: </w:t>
      </w:r>
      <w:r w:rsidR="009300DB" w:rsidRPr="009300DB">
        <w:rPr>
          <w:rFonts w:ascii="Helvetica" w:eastAsia="Times New Roman" w:hAnsi="Helvetica" w:cs="Times New Roman"/>
          <w:b/>
          <w:bCs/>
          <w:color w:val="333333"/>
          <w:lang w:eastAsia="pt-BR"/>
        </w:rPr>
        <w:t>_________________________________________________________</w:t>
      </w:r>
    </w:p>
    <w:p w14:paraId="5E10C4EF" w14:textId="77777777" w:rsidR="009300DB" w:rsidRPr="009300DB" w:rsidRDefault="009300DB" w:rsidP="009300DB">
      <w:pPr>
        <w:spacing w:after="0" w:line="240" w:lineRule="auto"/>
        <w:jc w:val="center"/>
        <w:rPr>
          <w:rFonts w:ascii="Helvetica" w:eastAsia="Times New Roman" w:hAnsi="Helvetica" w:cs="Times New Roman"/>
          <w:color w:val="333333"/>
          <w:sz w:val="21"/>
          <w:szCs w:val="21"/>
          <w:lang w:eastAsia="pt-BR"/>
        </w:rPr>
      </w:pPr>
    </w:p>
    <w:p w14:paraId="445FFAC3" w14:textId="77777777" w:rsidR="009300DB" w:rsidRDefault="009300DB" w:rsidP="009300DB">
      <w:pPr>
        <w:spacing w:after="75" w:line="240" w:lineRule="auto"/>
        <w:jc w:val="center"/>
        <w:rPr>
          <w:rFonts w:ascii="Times New Roman" w:eastAsia="Times New Roman" w:hAnsi="Times New Roman" w:cs="Times New Roman"/>
          <w:b/>
          <w:bCs/>
          <w:color w:val="333333"/>
          <w:lang w:eastAsia="pt-BR"/>
        </w:rPr>
      </w:pPr>
      <w:r>
        <w:rPr>
          <w:rFonts w:ascii="Helvetica" w:eastAsia="Times New Roman" w:hAnsi="Helvetica" w:cs="Times New Roman"/>
          <w:b/>
          <w:bCs/>
          <w:color w:val="333333"/>
          <w:lang w:eastAsia="pt-BR"/>
        </w:rPr>
        <w:t xml:space="preserve">EDUARDO TADEU DE PAULA </w:t>
      </w:r>
      <w:r w:rsidR="00F937B9" w:rsidRPr="009300DB">
        <w:rPr>
          <w:rFonts w:ascii="Helvetica" w:eastAsia="Times New Roman" w:hAnsi="Helvetica" w:cs="Times New Roman"/>
          <w:b/>
          <w:bCs/>
          <w:color w:val="333333"/>
          <w:lang w:eastAsia="pt-BR"/>
        </w:rPr>
        <w:t>–</w:t>
      </w:r>
      <w:r w:rsidRPr="009300DB">
        <w:rPr>
          <w:rFonts w:ascii="Times New Roman" w:eastAsia="Times New Roman" w:hAnsi="Times New Roman" w:cs="Times New Roman"/>
          <w:b/>
          <w:bCs/>
          <w:color w:val="333333"/>
          <w:lang w:eastAsia="pt-BR"/>
        </w:rPr>
        <w:t xml:space="preserve"> </w:t>
      </w:r>
    </w:p>
    <w:p w14:paraId="3123E0EF" w14:textId="77777777" w:rsidR="009300DB" w:rsidRPr="009300DB" w:rsidRDefault="00033B59" w:rsidP="009300DB">
      <w:pPr>
        <w:spacing w:after="0" w:line="240" w:lineRule="auto"/>
        <w:jc w:val="center"/>
        <w:rPr>
          <w:rFonts w:ascii="Helvetica" w:eastAsia="Times New Roman" w:hAnsi="Helvetica" w:cs="Times New Roman"/>
          <w:color w:val="333333"/>
          <w:sz w:val="21"/>
          <w:szCs w:val="21"/>
          <w:lang w:eastAsia="pt-BR"/>
        </w:rPr>
      </w:pPr>
      <w:r>
        <w:rPr>
          <w:rFonts w:ascii="Helvetica" w:eastAsia="Times New Roman" w:hAnsi="Helvetica" w:cs="Times New Roman"/>
          <w:b/>
          <w:bCs/>
          <w:color w:val="333333"/>
          <w:lang w:eastAsia="pt-BR"/>
        </w:rPr>
        <w:t>ADVOGADO</w:t>
      </w:r>
      <w:r w:rsidR="009300DB">
        <w:rPr>
          <w:rFonts w:ascii="Helvetica" w:eastAsia="Times New Roman" w:hAnsi="Helvetica" w:cs="Times New Roman"/>
          <w:b/>
          <w:bCs/>
          <w:color w:val="333333"/>
          <w:lang w:eastAsia="pt-BR"/>
        </w:rPr>
        <w:t xml:space="preserve">: </w:t>
      </w:r>
      <w:r w:rsidR="009300DB" w:rsidRPr="009300DB">
        <w:rPr>
          <w:rFonts w:ascii="Helvetica" w:eastAsia="Times New Roman" w:hAnsi="Helvetica" w:cs="Times New Roman"/>
          <w:b/>
          <w:bCs/>
          <w:color w:val="333333"/>
          <w:lang w:eastAsia="pt-BR"/>
        </w:rPr>
        <w:t>_________________________________________________________</w:t>
      </w:r>
    </w:p>
    <w:p w14:paraId="4878FF59" w14:textId="77777777" w:rsidR="00C7012E" w:rsidRDefault="00C7012E"/>
    <w:p w14:paraId="64E8E0F5" w14:textId="77777777" w:rsidR="009300DB" w:rsidRPr="009300DB" w:rsidRDefault="009300DB" w:rsidP="009300DB">
      <w:pPr>
        <w:shd w:val="clear" w:color="auto" w:fill="666666"/>
        <w:spacing w:after="75" w:line="240" w:lineRule="auto"/>
        <w:ind w:right="75"/>
        <w:jc w:val="center"/>
      </w:pPr>
    </w:p>
    <w:p w14:paraId="550AF8DC" w14:textId="77777777" w:rsidR="009300DB" w:rsidRDefault="009300DB"/>
    <w:sectPr w:rsidR="009300DB" w:rsidSect="00E03C7D">
      <w:pgSz w:w="11906" w:h="16838"/>
      <w:pgMar w:top="0" w:right="424"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DB"/>
    <w:rsid w:val="00033B59"/>
    <w:rsid w:val="004C2745"/>
    <w:rsid w:val="005A6B42"/>
    <w:rsid w:val="00843A6D"/>
    <w:rsid w:val="008537D6"/>
    <w:rsid w:val="0091278E"/>
    <w:rsid w:val="009300DB"/>
    <w:rsid w:val="009859C8"/>
    <w:rsid w:val="009F1696"/>
    <w:rsid w:val="00A8795A"/>
    <w:rsid w:val="00A91F30"/>
    <w:rsid w:val="00AE3844"/>
    <w:rsid w:val="00B81748"/>
    <w:rsid w:val="00C7012E"/>
    <w:rsid w:val="00CE6235"/>
    <w:rsid w:val="00E03C7D"/>
    <w:rsid w:val="00E25758"/>
    <w:rsid w:val="00EB7F2F"/>
    <w:rsid w:val="00F93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DB87"/>
  <w15:chartTrackingRefBased/>
  <w15:docId w15:val="{A9122CB8-6856-4988-9BDA-6CD45F8B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59"/>
  </w:style>
  <w:style w:type="paragraph" w:styleId="Ttulo1">
    <w:name w:val="heading 1"/>
    <w:basedOn w:val="Normal"/>
    <w:link w:val="Ttulo1Char"/>
    <w:uiPriority w:val="9"/>
    <w:qFormat/>
    <w:rsid w:val="00930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00DB"/>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9300DB"/>
    <w:rPr>
      <w:color w:val="0000FF"/>
      <w:u w:val="single"/>
    </w:rPr>
  </w:style>
  <w:style w:type="character" w:styleId="Forte">
    <w:name w:val="Strong"/>
    <w:basedOn w:val="Fontepargpadro"/>
    <w:uiPriority w:val="22"/>
    <w:qFormat/>
    <w:rsid w:val="009300DB"/>
    <w:rPr>
      <w:b/>
      <w:bCs/>
    </w:rPr>
  </w:style>
  <w:style w:type="character" w:customStyle="1" w:styleId="apple-converted-space">
    <w:name w:val="apple-converted-space"/>
    <w:basedOn w:val="Fontepargpadro"/>
    <w:rsid w:val="009300DB"/>
  </w:style>
  <w:style w:type="paragraph" w:styleId="Textodebalo">
    <w:name w:val="Balloon Text"/>
    <w:basedOn w:val="Normal"/>
    <w:link w:val="TextodebaloChar"/>
    <w:uiPriority w:val="99"/>
    <w:semiHidden/>
    <w:unhideWhenUsed/>
    <w:rsid w:val="009F16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1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336570">
      <w:bodyDiv w:val="1"/>
      <w:marLeft w:val="0"/>
      <w:marRight w:val="0"/>
      <w:marTop w:val="0"/>
      <w:marBottom w:val="0"/>
      <w:divBdr>
        <w:top w:val="none" w:sz="0" w:space="0" w:color="auto"/>
        <w:left w:val="none" w:sz="0" w:space="0" w:color="auto"/>
        <w:bottom w:val="none" w:sz="0" w:space="0" w:color="auto"/>
        <w:right w:val="none" w:sz="0" w:space="0" w:color="auto"/>
      </w:divBdr>
      <w:divsChild>
        <w:div w:id="1616056809">
          <w:marLeft w:val="0"/>
          <w:marRight w:val="0"/>
          <w:marTop w:val="0"/>
          <w:marBottom w:val="0"/>
          <w:divBdr>
            <w:top w:val="none" w:sz="0" w:space="0" w:color="auto"/>
            <w:left w:val="none" w:sz="0" w:space="0" w:color="auto"/>
            <w:bottom w:val="none" w:sz="0" w:space="0" w:color="auto"/>
            <w:right w:val="none" w:sz="0" w:space="0" w:color="auto"/>
          </w:divBdr>
        </w:div>
        <w:div w:id="2113209984">
          <w:marLeft w:val="0"/>
          <w:marRight w:val="0"/>
          <w:marTop w:val="0"/>
          <w:marBottom w:val="0"/>
          <w:divBdr>
            <w:top w:val="none" w:sz="0" w:space="0" w:color="auto"/>
            <w:left w:val="none" w:sz="0" w:space="0" w:color="auto"/>
            <w:bottom w:val="none" w:sz="0" w:space="0" w:color="auto"/>
            <w:right w:val="none" w:sz="0" w:space="0" w:color="auto"/>
          </w:divBdr>
        </w:div>
        <w:div w:id="595360699">
          <w:marLeft w:val="0"/>
          <w:marRight w:val="0"/>
          <w:marTop w:val="150"/>
          <w:marBottom w:val="75"/>
          <w:divBdr>
            <w:top w:val="none" w:sz="0" w:space="0" w:color="auto"/>
            <w:left w:val="none" w:sz="0" w:space="0" w:color="auto"/>
            <w:bottom w:val="none" w:sz="0" w:space="0" w:color="auto"/>
            <w:right w:val="none" w:sz="0" w:space="0" w:color="auto"/>
          </w:divBdr>
          <w:divsChild>
            <w:div w:id="1527672609">
              <w:marLeft w:val="0"/>
              <w:marRight w:val="0"/>
              <w:marTop w:val="0"/>
              <w:marBottom w:val="0"/>
              <w:divBdr>
                <w:top w:val="none" w:sz="0" w:space="0" w:color="auto"/>
                <w:left w:val="none" w:sz="0" w:space="0" w:color="auto"/>
                <w:bottom w:val="none" w:sz="0" w:space="0" w:color="auto"/>
                <w:right w:val="none" w:sz="0" w:space="0" w:color="auto"/>
              </w:divBdr>
            </w:div>
            <w:div w:id="2106343955">
              <w:marLeft w:val="88"/>
              <w:marRight w:val="88"/>
              <w:marTop w:val="0"/>
              <w:marBottom w:val="0"/>
              <w:divBdr>
                <w:top w:val="none" w:sz="0" w:space="0" w:color="auto"/>
                <w:left w:val="none" w:sz="0" w:space="0" w:color="auto"/>
                <w:bottom w:val="none" w:sz="0" w:space="0" w:color="auto"/>
                <w:right w:val="none" w:sz="0" w:space="0" w:color="auto"/>
              </w:divBdr>
            </w:div>
            <w:div w:id="1955793809">
              <w:marLeft w:val="0"/>
              <w:marRight w:val="88"/>
              <w:marTop w:val="0"/>
              <w:marBottom w:val="0"/>
              <w:divBdr>
                <w:top w:val="none" w:sz="0" w:space="0" w:color="auto"/>
                <w:left w:val="none" w:sz="0" w:space="0" w:color="auto"/>
                <w:bottom w:val="none" w:sz="0" w:space="0" w:color="auto"/>
                <w:right w:val="none" w:sz="0" w:space="0" w:color="auto"/>
              </w:divBdr>
            </w:div>
            <w:div w:id="1222793763">
              <w:marLeft w:val="0"/>
              <w:marRight w:val="88"/>
              <w:marTop w:val="0"/>
              <w:marBottom w:val="0"/>
              <w:divBdr>
                <w:top w:val="none" w:sz="0" w:space="0" w:color="auto"/>
                <w:left w:val="none" w:sz="0" w:space="0" w:color="auto"/>
                <w:bottom w:val="none" w:sz="0" w:space="0" w:color="auto"/>
                <w:right w:val="none" w:sz="0" w:space="0" w:color="auto"/>
              </w:divBdr>
            </w:div>
            <w:div w:id="47415295">
              <w:marLeft w:val="0"/>
              <w:marRight w:val="88"/>
              <w:marTop w:val="0"/>
              <w:marBottom w:val="0"/>
              <w:divBdr>
                <w:top w:val="none" w:sz="0" w:space="0" w:color="auto"/>
                <w:left w:val="none" w:sz="0" w:space="0" w:color="auto"/>
                <w:bottom w:val="none" w:sz="0" w:space="0" w:color="auto"/>
                <w:right w:val="none" w:sz="0" w:space="0" w:color="auto"/>
              </w:divBdr>
            </w:div>
            <w:div w:id="2030374065">
              <w:marLeft w:val="0"/>
              <w:marRight w:val="88"/>
              <w:marTop w:val="0"/>
              <w:marBottom w:val="0"/>
              <w:divBdr>
                <w:top w:val="none" w:sz="0" w:space="0" w:color="auto"/>
                <w:left w:val="none" w:sz="0" w:space="0" w:color="auto"/>
                <w:bottom w:val="none" w:sz="0" w:space="0" w:color="auto"/>
                <w:right w:val="none" w:sz="0" w:space="0" w:color="auto"/>
              </w:divBdr>
            </w:div>
            <w:div w:id="1998342225">
              <w:marLeft w:val="0"/>
              <w:marRight w:val="88"/>
              <w:marTop w:val="0"/>
              <w:marBottom w:val="0"/>
              <w:divBdr>
                <w:top w:val="none" w:sz="0" w:space="0" w:color="auto"/>
                <w:left w:val="none" w:sz="0" w:space="0" w:color="auto"/>
                <w:bottom w:val="none" w:sz="0" w:space="0" w:color="auto"/>
                <w:right w:val="none" w:sz="0" w:space="0" w:color="auto"/>
              </w:divBdr>
            </w:div>
            <w:div w:id="1474524302">
              <w:marLeft w:val="0"/>
              <w:marRight w:val="88"/>
              <w:marTop w:val="0"/>
              <w:marBottom w:val="0"/>
              <w:divBdr>
                <w:top w:val="none" w:sz="0" w:space="0" w:color="auto"/>
                <w:left w:val="none" w:sz="0" w:space="0" w:color="auto"/>
                <w:bottom w:val="none" w:sz="0" w:space="0" w:color="auto"/>
                <w:right w:val="none" w:sz="0" w:space="0" w:color="auto"/>
              </w:divBdr>
            </w:div>
            <w:div w:id="171919926">
              <w:marLeft w:val="0"/>
              <w:marRight w:val="88"/>
              <w:marTop w:val="0"/>
              <w:marBottom w:val="0"/>
              <w:divBdr>
                <w:top w:val="none" w:sz="0" w:space="0" w:color="auto"/>
                <w:left w:val="none" w:sz="0" w:space="0" w:color="auto"/>
                <w:bottom w:val="none" w:sz="0" w:space="0" w:color="auto"/>
                <w:right w:val="none" w:sz="0" w:space="0" w:color="auto"/>
              </w:divBdr>
            </w:div>
            <w:div w:id="199637015">
              <w:marLeft w:val="0"/>
              <w:marRight w:val="0"/>
              <w:marTop w:val="0"/>
              <w:marBottom w:val="0"/>
              <w:divBdr>
                <w:top w:val="none" w:sz="0" w:space="0" w:color="auto"/>
                <w:left w:val="none" w:sz="0" w:space="0" w:color="auto"/>
                <w:bottom w:val="none" w:sz="0" w:space="0" w:color="auto"/>
                <w:right w:val="none" w:sz="0" w:space="0" w:color="auto"/>
              </w:divBdr>
            </w:div>
            <w:div w:id="1775860443">
              <w:marLeft w:val="0"/>
              <w:marRight w:val="0"/>
              <w:marTop w:val="0"/>
              <w:marBottom w:val="0"/>
              <w:divBdr>
                <w:top w:val="none" w:sz="0" w:space="0" w:color="auto"/>
                <w:left w:val="none" w:sz="0" w:space="0" w:color="auto"/>
                <w:bottom w:val="none" w:sz="0" w:space="0" w:color="auto"/>
                <w:right w:val="none" w:sz="0" w:space="0" w:color="auto"/>
              </w:divBdr>
            </w:div>
            <w:div w:id="1599216189">
              <w:marLeft w:val="0"/>
              <w:marRight w:val="75"/>
              <w:marTop w:val="0"/>
              <w:marBottom w:val="0"/>
              <w:divBdr>
                <w:top w:val="none" w:sz="0" w:space="0" w:color="auto"/>
                <w:left w:val="none" w:sz="0" w:space="0" w:color="auto"/>
                <w:bottom w:val="none" w:sz="0" w:space="0" w:color="auto"/>
                <w:right w:val="none" w:sz="0" w:space="0" w:color="auto"/>
              </w:divBdr>
            </w:div>
            <w:div w:id="655426365">
              <w:marLeft w:val="0"/>
              <w:marRight w:val="75"/>
              <w:marTop w:val="0"/>
              <w:marBottom w:val="0"/>
              <w:divBdr>
                <w:top w:val="none" w:sz="0" w:space="0" w:color="auto"/>
                <w:left w:val="none" w:sz="0" w:space="0" w:color="auto"/>
                <w:bottom w:val="none" w:sz="0" w:space="0" w:color="auto"/>
                <w:right w:val="none" w:sz="0" w:space="0" w:color="auto"/>
              </w:divBdr>
            </w:div>
            <w:div w:id="1087656054">
              <w:marLeft w:val="0"/>
              <w:marRight w:val="75"/>
              <w:marTop w:val="0"/>
              <w:marBottom w:val="0"/>
              <w:divBdr>
                <w:top w:val="none" w:sz="0" w:space="0" w:color="auto"/>
                <w:left w:val="none" w:sz="0" w:space="0" w:color="auto"/>
                <w:bottom w:val="none" w:sz="0" w:space="0" w:color="auto"/>
                <w:right w:val="none" w:sz="0" w:space="0" w:color="auto"/>
              </w:divBdr>
            </w:div>
            <w:div w:id="1449930445">
              <w:marLeft w:val="0"/>
              <w:marRight w:val="75"/>
              <w:marTop w:val="0"/>
              <w:marBottom w:val="0"/>
              <w:divBdr>
                <w:top w:val="none" w:sz="0" w:space="0" w:color="auto"/>
                <w:left w:val="none" w:sz="0" w:space="0" w:color="auto"/>
                <w:bottom w:val="none" w:sz="0" w:space="0" w:color="auto"/>
                <w:right w:val="none" w:sz="0" w:space="0" w:color="auto"/>
              </w:divBdr>
            </w:div>
            <w:div w:id="1918400224">
              <w:marLeft w:val="0"/>
              <w:marRight w:val="75"/>
              <w:marTop w:val="0"/>
              <w:marBottom w:val="0"/>
              <w:divBdr>
                <w:top w:val="none" w:sz="0" w:space="0" w:color="auto"/>
                <w:left w:val="none" w:sz="0" w:space="0" w:color="auto"/>
                <w:bottom w:val="none" w:sz="0" w:space="0" w:color="auto"/>
                <w:right w:val="none" w:sz="0" w:space="0" w:color="auto"/>
              </w:divBdr>
            </w:div>
            <w:div w:id="307560878">
              <w:marLeft w:val="0"/>
              <w:marRight w:val="75"/>
              <w:marTop w:val="0"/>
              <w:marBottom w:val="0"/>
              <w:divBdr>
                <w:top w:val="none" w:sz="0" w:space="0" w:color="auto"/>
                <w:left w:val="none" w:sz="0" w:space="0" w:color="auto"/>
                <w:bottom w:val="none" w:sz="0" w:space="0" w:color="auto"/>
                <w:right w:val="none" w:sz="0" w:space="0" w:color="auto"/>
              </w:divBdr>
            </w:div>
            <w:div w:id="41026108">
              <w:marLeft w:val="0"/>
              <w:marRight w:val="75"/>
              <w:marTop w:val="0"/>
              <w:marBottom w:val="0"/>
              <w:divBdr>
                <w:top w:val="none" w:sz="0" w:space="0" w:color="auto"/>
                <w:left w:val="none" w:sz="0" w:space="0" w:color="auto"/>
                <w:bottom w:val="none" w:sz="0" w:space="0" w:color="auto"/>
                <w:right w:val="none" w:sz="0" w:space="0" w:color="auto"/>
              </w:divBdr>
            </w:div>
            <w:div w:id="900823222">
              <w:marLeft w:val="0"/>
              <w:marRight w:val="0"/>
              <w:marTop w:val="0"/>
              <w:marBottom w:val="0"/>
              <w:divBdr>
                <w:top w:val="none" w:sz="0" w:space="0" w:color="auto"/>
                <w:left w:val="none" w:sz="0" w:space="0" w:color="auto"/>
                <w:bottom w:val="none" w:sz="0" w:space="0" w:color="auto"/>
                <w:right w:val="none" w:sz="0" w:space="0" w:color="auto"/>
              </w:divBdr>
            </w:div>
            <w:div w:id="372072351">
              <w:marLeft w:val="0"/>
              <w:marRight w:val="0"/>
              <w:marTop w:val="0"/>
              <w:marBottom w:val="0"/>
              <w:divBdr>
                <w:top w:val="none" w:sz="0" w:space="0" w:color="auto"/>
                <w:left w:val="none" w:sz="0" w:space="0" w:color="auto"/>
                <w:bottom w:val="none" w:sz="0" w:space="0" w:color="auto"/>
                <w:right w:val="none" w:sz="0" w:space="0" w:color="auto"/>
              </w:divBdr>
            </w:div>
            <w:div w:id="85003372">
              <w:marLeft w:val="0"/>
              <w:marRight w:val="0"/>
              <w:marTop w:val="0"/>
              <w:marBottom w:val="0"/>
              <w:divBdr>
                <w:top w:val="none" w:sz="0" w:space="0" w:color="auto"/>
                <w:left w:val="none" w:sz="0" w:space="0" w:color="auto"/>
                <w:bottom w:val="none" w:sz="0" w:space="0" w:color="auto"/>
                <w:right w:val="none" w:sz="0" w:space="0" w:color="auto"/>
              </w:divBdr>
            </w:div>
            <w:div w:id="576868475">
              <w:marLeft w:val="0"/>
              <w:marRight w:val="0"/>
              <w:marTop w:val="0"/>
              <w:marBottom w:val="0"/>
              <w:divBdr>
                <w:top w:val="none" w:sz="0" w:space="0" w:color="auto"/>
                <w:left w:val="none" w:sz="0" w:space="0" w:color="auto"/>
                <w:bottom w:val="none" w:sz="0" w:space="0" w:color="auto"/>
                <w:right w:val="none" w:sz="0" w:space="0" w:color="auto"/>
              </w:divBdr>
            </w:div>
            <w:div w:id="615334006">
              <w:marLeft w:val="0"/>
              <w:marRight w:val="0"/>
              <w:marTop w:val="0"/>
              <w:marBottom w:val="0"/>
              <w:divBdr>
                <w:top w:val="none" w:sz="0" w:space="0" w:color="auto"/>
                <w:left w:val="none" w:sz="0" w:space="0" w:color="auto"/>
                <w:bottom w:val="none" w:sz="0" w:space="0" w:color="auto"/>
                <w:right w:val="none" w:sz="0" w:space="0" w:color="auto"/>
              </w:divBdr>
            </w:div>
            <w:div w:id="2043551658">
              <w:marLeft w:val="0"/>
              <w:marRight w:val="0"/>
              <w:marTop w:val="0"/>
              <w:marBottom w:val="0"/>
              <w:divBdr>
                <w:top w:val="none" w:sz="0" w:space="0" w:color="auto"/>
                <w:left w:val="none" w:sz="0" w:space="0" w:color="auto"/>
                <w:bottom w:val="none" w:sz="0" w:space="0" w:color="auto"/>
                <w:right w:val="none" w:sz="0" w:space="0" w:color="auto"/>
              </w:divBdr>
            </w:div>
            <w:div w:id="1488591770">
              <w:marLeft w:val="0"/>
              <w:marRight w:val="0"/>
              <w:marTop w:val="0"/>
              <w:marBottom w:val="0"/>
              <w:divBdr>
                <w:top w:val="none" w:sz="0" w:space="0" w:color="auto"/>
                <w:left w:val="none" w:sz="0" w:space="0" w:color="auto"/>
                <w:bottom w:val="none" w:sz="0" w:space="0" w:color="auto"/>
                <w:right w:val="none" w:sz="0" w:space="0" w:color="auto"/>
              </w:divBdr>
            </w:div>
            <w:div w:id="1895189306">
              <w:marLeft w:val="0"/>
              <w:marRight w:val="0"/>
              <w:marTop w:val="0"/>
              <w:marBottom w:val="0"/>
              <w:divBdr>
                <w:top w:val="none" w:sz="0" w:space="0" w:color="auto"/>
                <w:left w:val="none" w:sz="0" w:space="0" w:color="auto"/>
                <w:bottom w:val="none" w:sz="0" w:space="0" w:color="auto"/>
                <w:right w:val="none" w:sz="0" w:space="0" w:color="auto"/>
              </w:divBdr>
            </w:div>
            <w:div w:id="150022623">
              <w:marLeft w:val="0"/>
              <w:marRight w:val="0"/>
              <w:marTop w:val="0"/>
              <w:marBottom w:val="0"/>
              <w:divBdr>
                <w:top w:val="none" w:sz="0" w:space="0" w:color="auto"/>
                <w:left w:val="none" w:sz="0" w:space="0" w:color="auto"/>
                <w:bottom w:val="none" w:sz="0" w:space="0" w:color="auto"/>
                <w:right w:val="none" w:sz="0" w:space="0" w:color="auto"/>
              </w:divBdr>
            </w:div>
            <w:div w:id="1990009807">
              <w:marLeft w:val="0"/>
              <w:marRight w:val="0"/>
              <w:marTop w:val="0"/>
              <w:marBottom w:val="0"/>
              <w:divBdr>
                <w:top w:val="none" w:sz="0" w:space="0" w:color="auto"/>
                <w:left w:val="none" w:sz="0" w:space="0" w:color="auto"/>
                <w:bottom w:val="none" w:sz="0" w:space="0" w:color="auto"/>
                <w:right w:val="none" w:sz="0" w:space="0" w:color="auto"/>
              </w:divBdr>
            </w:div>
            <w:div w:id="1455783072">
              <w:marLeft w:val="0"/>
              <w:marRight w:val="0"/>
              <w:marTop w:val="0"/>
              <w:marBottom w:val="0"/>
              <w:divBdr>
                <w:top w:val="none" w:sz="0" w:space="0" w:color="auto"/>
                <w:left w:val="none" w:sz="0" w:space="0" w:color="auto"/>
                <w:bottom w:val="none" w:sz="0" w:space="0" w:color="auto"/>
                <w:right w:val="none" w:sz="0" w:space="0" w:color="auto"/>
              </w:divBdr>
            </w:div>
          </w:divsChild>
        </w:div>
        <w:div w:id="190278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gaaraguarinadefutsal@yahoo.com.br" TargetMode="External"/><Relationship Id="rId5" Type="http://schemas.openxmlformats.org/officeDocument/2006/relationships/image" Target="media/image1.jpeg"/><Relationship Id="rId4" Type="http://schemas.openxmlformats.org/officeDocument/2006/relationships/hyperlink" Target="http://lafsaraguari.blogspot.com/2015/10/codigo-disciplinar-da-lafs-lig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4613</Words>
  <Characters>24915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dc:creator>
  <cp:keywords/>
  <dc:description/>
  <cp:lastModifiedBy>Mateuzinn</cp:lastModifiedBy>
  <cp:revision>3</cp:revision>
  <cp:lastPrinted>2021-11-22T17:47:00Z</cp:lastPrinted>
  <dcterms:created xsi:type="dcterms:W3CDTF">2022-09-26T04:05:00Z</dcterms:created>
  <dcterms:modified xsi:type="dcterms:W3CDTF">2023-05-26T17:36:00Z</dcterms:modified>
</cp:coreProperties>
</file>